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Valisha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Valisha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ORISE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contamination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ORISE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FBI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FBI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forensic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FBI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comprehensive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Valisha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Valisha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FBI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Valisha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on?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Valisha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Counterterrorism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Forensic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explosives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toxicology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pertains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always been an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Valisha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CSI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Valisha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forensic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manifest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Quentin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Quentin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come to fruition?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Valisha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FBI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you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Valisha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FBI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enforcement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NYPD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forensic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FBI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precipitating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 change?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Valisha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monotonous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cool to be on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Valisha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know science 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FBI and in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Valisha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"Oh,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 kind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ideologies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from someone else's perspective, right?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Valisha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 absolutely.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Valisha, is there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obstacle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get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Valisha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00:07:58]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Valisha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Valisha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forensics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syndrome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right? Because I'm sure-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Valisha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do.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Absolutely right.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I don't belong here.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00:10:22]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Valisha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say,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 And it could be all of it and that's-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Valisha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It could be all. I want to say it's all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forensic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Caribbean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FBI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forensic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forensic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prosecutors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Valisha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create that.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blueprint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 was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just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Valisha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it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was actually just going to ask you... To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going, "I don't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Valisha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You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%,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Valisha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about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FBI.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Valisha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So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spectrometrist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great.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opportunity on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mentor other scientists yourself?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Valisha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have,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sugarcoat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Valisha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multifaceted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mathematical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fentanyl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help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concoct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chemicals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can do with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FBI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FBI 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Valisha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FBI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00:18:27]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Valisha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vocalize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vocalize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vocalize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have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Valisha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cool.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Valisha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 I'm fairly new.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That's all right. I love it though. I mean,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Valisha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Nowadays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instrument's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like?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Valisha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forensics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catalyst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trajectory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TCNJ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forensics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aerospace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electronics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catalog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Valisha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do."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NYPD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bombed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forensics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were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NYPD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00:22:32]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analyze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forensic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restructuring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crossroads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FBI, and I was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trajectory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around at the FBI after your...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Valisha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Valisha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what brings you joy?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Valisha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Valisha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treacherous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you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Valisha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 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Valisha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 did a great job.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Valisha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tried to make it as painless as possible.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Valisha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Thank you so much. This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ORISE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Featurecast,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FBI Visiting Scientist Program-Valisha Edwards (Completed  09/30/24)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Oct 02,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I0iLFB5Or2pkFkFmYbsHsTKgY0raGLxiipivIr62RRgtlxJWVvYFFrdMQsOaqX-pEIZdLCApRwdPNHmSsJFA3w7U-TY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