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B0F3" w14:textId="77777777" w:rsidR="00DC6503" w:rsidRPr="00DC6503" w:rsidRDefault="00DC6503" w:rsidP="00DC6503">
      <w:pPr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tr"/>
        </w:rPr>
        <w:t>REAC/TS I-MED Soruları 2022</w:t>
      </w:r>
    </w:p>
    <w:p w14:paraId="6C3C59E1" w14:textId="77777777" w:rsidR="00DC6503" w:rsidRDefault="00DC6503" w:rsidP="00A162D7">
      <w:pPr>
        <w:rPr>
          <w:b/>
        </w:rPr>
      </w:pPr>
    </w:p>
    <w:p w14:paraId="6250F377" w14:textId="77777777" w:rsidR="00A162D7" w:rsidRDefault="00A162D7" w:rsidP="00A162D7">
      <w:pPr>
        <w:rPr>
          <w:b/>
        </w:rPr>
      </w:pPr>
      <w:r>
        <w:rPr>
          <w:b/>
          <w:bCs/>
          <w:lang w:val="tr"/>
        </w:rPr>
        <w:t>HP Soruları</w:t>
      </w:r>
    </w:p>
    <w:p w14:paraId="5698F744" w14:textId="77777777" w:rsidR="00A162D7" w:rsidRPr="00A162D7" w:rsidRDefault="00A162D7" w:rsidP="00A162D7">
      <w:pPr>
        <w:rPr>
          <w:b/>
        </w:rPr>
      </w:pPr>
    </w:p>
    <w:p w14:paraId="4552E024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Aşağıdaki radyasyon türlerinden hangisi iyonlaştırıcı olarak kabul edilir?</w:t>
      </w:r>
    </w:p>
    <w:p w14:paraId="176DA943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Mikrodalgalar</w:t>
      </w:r>
    </w:p>
    <w:p w14:paraId="65031D32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X-ışınaları</w:t>
      </w:r>
    </w:p>
    <w:p w14:paraId="4383E74C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RADAR dalgaları</w:t>
      </w:r>
    </w:p>
    <w:p w14:paraId="364D2A2C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Ultraviyole radyasyon</w:t>
      </w:r>
    </w:p>
    <w:p w14:paraId="4957B279" w14:textId="77777777" w:rsidR="00A162D7" w:rsidRDefault="00A162D7" w:rsidP="00A162D7">
      <w:pPr>
        <w:pStyle w:val="ListParagraph"/>
        <w:ind w:left="1440"/>
      </w:pPr>
    </w:p>
    <w:p w14:paraId="4466B9A7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Aşağıdaki radyasyon türlerinden hangisi korunması en zor olanıdır?</w:t>
      </w:r>
    </w:p>
    <w:p w14:paraId="33ED1283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Beta Parçacıkları</w:t>
      </w:r>
    </w:p>
    <w:p w14:paraId="28EBF313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Alfa Parçacıkları</w:t>
      </w:r>
    </w:p>
    <w:p w14:paraId="7ED8DE50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Düşük enerjili x-ışınları</w:t>
      </w:r>
    </w:p>
    <w:p w14:paraId="60D5AF07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Nötronlar</w:t>
      </w:r>
    </w:p>
    <w:p w14:paraId="00A88513" w14:textId="77777777" w:rsidR="00A162D7" w:rsidRDefault="00A162D7" w:rsidP="00A162D7">
      <w:pPr>
        <w:pStyle w:val="ListParagraph"/>
        <w:ind w:left="1440"/>
      </w:pPr>
    </w:p>
    <w:p w14:paraId="5C05E219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Aşağıdakilerden hangisi dozu kontrol etmek için önerilen tekniklerden biri DEĞİLDİR?</w:t>
      </w:r>
    </w:p>
    <w:p w14:paraId="68BFBBC3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Tüm radyoaktif malzemelerin tek bir çalışma alanında konsolidasyonu. </w:t>
      </w:r>
    </w:p>
    <w:p w14:paraId="1E93159D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Radyoaktif maddelerle uğraşırken acele etmeden hızlı çalışma. </w:t>
      </w:r>
    </w:p>
    <w:p w14:paraId="0BB0DF7C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Kendinizle radyasyon kaynağı arasındaki mesafeyi en üst seviyeye çıkarmak. </w:t>
      </w:r>
    </w:p>
    <w:p w14:paraId="1B7A5B69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Kendinizle radyasyon kaynağı arasına uygun koruyucu malzemeler yerleştirmek.</w:t>
      </w:r>
    </w:p>
    <w:p w14:paraId="401189EF" w14:textId="77777777" w:rsidR="00A162D7" w:rsidRDefault="00A162D7" w:rsidP="00A162D7">
      <w:pPr>
        <w:pStyle w:val="ListParagraph"/>
        <w:ind w:left="1440"/>
      </w:pPr>
      <w:r>
        <w:rPr>
          <w:lang w:val="tr"/>
        </w:rPr>
        <w:t xml:space="preserve"> </w:t>
      </w:r>
    </w:p>
    <w:p w14:paraId="7BE577E7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Bir kişinin dozunu tahmin etmek için aşağıdaki bilgilerden hangisine ihtiyaç yoktur?</w:t>
      </w:r>
    </w:p>
    <w:p w14:paraId="2D35D035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Onlar ve kaynak arasındaki mesafe. </w:t>
      </w:r>
    </w:p>
    <w:p w14:paraId="04813B54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Kaynağın fiziksel boyutu (hacmi). </w:t>
      </w:r>
    </w:p>
    <w:p w14:paraId="6CCDB039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Kaynağın yakınında geçirilen zaman.</w:t>
      </w:r>
    </w:p>
    <w:p w14:paraId="29EE6914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Mevcut malzeme miktarı (aktivite). </w:t>
      </w:r>
    </w:p>
    <w:p w14:paraId="3A41ED2C" w14:textId="77777777" w:rsidR="00A162D7" w:rsidRDefault="00A162D7" w:rsidP="00A162D7">
      <w:pPr>
        <w:pStyle w:val="ListParagraph"/>
        <w:ind w:left="1440"/>
      </w:pPr>
    </w:p>
    <w:p w14:paraId="0E3480B6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Radyasyon dozu ______________ olarak tanımlanır</w:t>
      </w:r>
    </w:p>
    <w:p w14:paraId="0F3A83C9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 xml:space="preserve">Yayılan radyasyon miktarı </w:t>
      </w:r>
    </w:p>
    <w:p w14:paraId="52DE7C4D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Yayılan radyasyonun kat ettiği mesafe</w:t>
      </w:r>
    </w:p>
    <w:p w14:paraId="3C537E59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Birim kütle başına emilen enerji</w:t>
      </w:r>
    </w:p>
    <w:p w14:paraId="6A22F725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Deride biriken malzeme miktarı</w:t>
      </w:r>
    </w:p>
    <w:p w14:paraId="5A7025F9" w14:textId="77777777" w:rsidR="00A162D7" w:rsidRDefault="00A162D7" w:rsidP="00A162D7">
      <w:pPr>
        <w:pStyle w:val="ListParagraph"/>
        <w:ind w:left="1440"/>
      </w:pPr>
    </w:p>
    <w:p w14:paraId="1B6DB200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Hangi tür nüklidler için vücuttaki radyoaktif madde konsantrasyonlarını belirlemede tercih edilen yöntem tüm vücut sayımıdır?</w:t>
      </w:r>
    </w:p>
    <w:p w14:paraId="5A527D18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Kararlı</w:t>
      </w:r>
    </w:p>
    <w:p w14:paraId="2995EC6B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Gama yayan</w:t>
      </w:r>
    </w:p>
    <w:p w14:paraId="779B9185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Beta yayan</w:t>
      </w:r>
    </w:p>
    <w:p w14:paraId="262A948D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Alfa yayan</w:t>
      </w:r>
    </w:p>
    <w:p w14:paraId="4A91BB2A" w14:textId="77777777" w:rsidR="00A162D7" w:rsidRDefault="00A162D7" w:rsidP="00A162D7">
      <w:pPr>
        <w:pStyle w:val="ListParagraph"/>
        <w:ind w:left="1440"/>
      </w:pPr>
    </w:p>
    <w:p w14:paraId="53C62135" w14:textId="77777777" w:rsidR="00A162D7" w:rsidRDefault="00A162D7" w:rsidP="00A162D7">
      <w:pPr>
        <w:pStyle w:val="ListParagraph"/>
        <w:numPr>
          <w:ilvl w:val="0"/>
          <w:numId w:val="1"/>
        </w:numPr>
      </w:pPr>
      <w:r>
        <w:rPr>
          <w:lang w:val="tr"/>
        </w:rPr>
        <w:t>Klinik Karar Kılavuzları, aşağıdakileri belirlemeye yardımcı olmak için kullanılan değerlerdir:</w:t>
      </w:r>
    </w:p>
    <w:p w14:paraId="72F4DE1E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Tıbbi müdahale ihtiyacı</w:t>
      </w:r>
    </w:p>
    <w:p w14:paraId="36FA2C5F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Harici dozimetri ihtiyacı</w:t>
      </w:r>
    </w:p>
    <w:p w14:paraId="3684FB93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Tesis tahliyesi ihtiyacı</w:t>
      </w:r>
    </w:p>
    <w:p w14:paraId="26B3FFAF" w14:textId="77777777" w:rsidR="00A162D7" w:rsidRDefault="00A162D7" w:rsidP="00A162D7">
      <w:pPr>
        <w:pStyle w:val="ListParagraph"/>
        <w:numPr>
          <w:ilvl w:val="1"/>
          <w:numId w:val="1"/>
        </w:numPr>
      </w:pPr>
      <w:r>
        <w:rPr>
          <w:lang w:val="tr"/>
        </w:rPr>
        <w:t>Ek koruma ihtiyacı</w:t>
      </w:r>
    </w:p>
    <w:p w14:paraId="6264A8C6" w14:textId="77777777" w:rsidR="00A162D7" w:rsidRDefault="00A162D7" w:rsidP="00A162D7"/>
    <w:p w14:paraId="4AABA9B7" w14:textId="77777777" w:rsidR="00A162D7" w:rsidRDefault="00A162D7" w:rsidP="00A162D7"/>
    <w:p w14:paraId="369AC000" w14:textId="77777777" w:rsidR="00A162D7" w:rsidRPr="00A162D7" w:rsidRDefault="00FD1CDE" w:rsidP="00A162D7">
      <w:pPr>
        <w:rPr>
          <w:b/>
        </w:rPr>
      </w:pPr>
      <w:r>
        <w:rPr>
          <w:b/>
          <w:bCs/>
          <w:lang w:val="tr"/>
        </w:rPr>
        <w:lastRenderedPageBreak/>
        <w:t>Tıbbi/Hemşirelik Soruları</w:t>
      </w:r>
    </w:p>
    <w:p w14:paraId="69C496C4" w14:textId="77777777" w:rsidR="00A162D7" w:rsidRDefault="00A162D7" w:rsidP="00A162D7"/>
    <w:p w14:paraId="35D8C415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Prusya Mavisi hangi radyoizotop için karşı önlemdir?</w:t>
      </w:r>
    </w:p>
    <w:p w14:paraId="57E71C2A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Plütonyum</w:t>
      </w:r>
    </w:p>
    <w:p w14:paraId="58305C7C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Sezyum</w:t>
      </w:r>
    </w:p>
    <w:p w14:paraId="5258EA18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Sodyum</w:t>
      </w:r>
    </w:p>
    <w:p w14:paraId="38198DE2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Amerikyum</w:t>
      </w:r>
    </w:p>
    <w:p w14:paraId="4764F7E9" w14:textId="77777777" w:rsidR="00A162D7" w:rsidRDefault="00A162D7" w:rsidP="00A162D7">
      <w:pPr>
        <w:pStyle w:val="ListParagraph"/>
        <w:spacing w:after="200" w:line="276" w:lineRule="auto"/>
        <w:ind w:left="1440"/>
        <w:contextualSpacing/>
      </w:pPr>
    </w:p>
    <w:p w14:paraId="07877333" w14:textId="77777777" w:rsidR="00A162D7" w:rsidRPr="00354FEE" w:rsidRDefault="00BC6213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Dietilentriamin pentaasetat (DTPA) için uygulama yolları şunları içerir:</w:t>
      </w:r>
    </w:p>
    <w:p w14:paraId="725B1EED" w14:textId="77777777" w:rsidR="00A162D7" w:rsidRPr="00354FEE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Damardan</w:t>
      </w:r>
    </w:p>
    <w:p w14:paraId="2CBE5B2A" w14:textId="77777777" w:rsidR="00A162D7" w:rsidRPr="00354FEE" w:rsidRDefault="00BC6213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Ağızdan</w:t>
      </w:r>
    </w:p>
    <w:p w14:paraId="1DBC37D8" w14:textId="77777777" w:rsidR="00A162D7" w:rsidRPr="00354FEE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Nebulizatör</w:t>
      </w:r>
    </w:p>
    <w:p w14:paraId="58B72E49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A ve C</w:t>
      </w:r>
    </w:p>
    <w:p w14:paraId="0677980A" w14:textId="77777777" w:rsidR="00A162D7" w:rsidRDefault="00A162D7" w:rsidP="00A162D7">
      <w:pPr>
        <w:pStyle w:val="ListParagraph"/>
        <w:spacing w:after="200" w:line="276" w:lineRule="auto"/>
        <w:ind w:left="1440"/>
        <w:contextualSpacing/>
      </w:pPr>
    </w:p>
    <w:p w14:paraId="3510723A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Radyasyon olayı mağduru ile karşılaşıldığında ilk öncelik nedir?</w:t>
      </w:r>
    </w:p>
    <w:p w14:paraId="52FAF68F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Cildin dekontaminasyonu</w:t>
      </w:r>
    </w:p>
    <w:p w14:paraId="00D19D7A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Yaraların dekontaminasyonu</w:t>
      </w:r>
    </w:p>
    <w:p w14:paraId="0492F66A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İç kontaminasyonun hesaplanması</w:t>
      </w:r>
    </w:p>
    <w:p w14:paraId="1503F09E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Hayat kurtaran tıbbi ve travma tedavisi</w:t>
      </w:r>
    </w:p>
    <w:p w14:paraId="53328D89" w14:textId="77777777" w:rsidR="00A162D7" w:rsidRDefault="00A162D7" w:rsidP="00A162D7">
      <w:pPr>
        <w:pStyle w:val="ListParagraph"/>
        <w:spacing w:after="200" w:line="276" w:lineRule="auto"/>
        <w:ind w:left="1440"/>
        <w:contextualSpacing/>
      </w:pPr>
    </w:p>
    <w:p w14:paraId="556C9AD0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Bir kurban üzerindeki radyoaktif maddelerin dekontaminasyonu hangi sırayla yapılır?</w:t>
      </w:r>
    </w:p>
    <w:p w14:paraId="427C0C02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Yaralar, Sağlam Cilt, Vücut Açıklıkları</w:t>
      </w:r>
    </w:p>
    <w:p w14:paraId="2BE57887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Vücut Açıklıkları, Yaralar, Sağlam Cilt</w:t>
      </w:r>
    </w:p>
    <w:p w14:paraId="1D4D97AE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Yaralar, Vücut Açıklıkları, Sağlam Cilt</w:t>
      </w:r>
    </w:p>
    <w:p w14:paraId="44C0B05F" w14:textId="77777777" w:rsidR="00A162D7" w:rsidRDefault="00A162D7" w:rsidP="00A162D7">
      <w:pPr>
        <w:pStyle w:val="ListParagraph"/>
        <w:spacing w:after="200" w:line="276" w:lineRule="auto"/>
        <w:ind w:left="1440"/>
        <w:contextualSpacing/>
      </w:pPr>
    </w:p>
    <w:p w14:paraId="2F3B1543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Radyasyondan kaynaklanan cilt yaralanmaları:</w:t>
      </w:r>
    </w:p>
    <w:p w14:paraId="08AB82A3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Hemen görünür</w:t>
      </w:r>
    </w:p>
    <w:p w14:paraId="36BF4BC8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Geç görünür</w:t>
      </w:r>
    </w:p>
    <w:p w14:paraId="63CB03B5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Öldürücüdür</w:t>
      </w:r>
    </w:p>
    <w:p w14:paraId="7E5A1E9A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Her zaman kontaminedir</w:t>
      </w:r>
    </w:p>
    <w:p w14:paraId="6254F0B4" w14:textId="77777777" w:rsidR="00A162D7" w:rsidRDefault="00A162D7" w:rsidP="00A162D7">
      <w:pPr>
        <w:pStyle w:val="ListParagraph"/>
        <w:spacing w:after="200" w:line="276" w:lineRule="auto"/>
        <w:ind w:left="1440"/>
        <w:contextualSpacing/>
      </w:pPr>
    </w:p>
    <w:p w14:paraId="6FA325D8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Radyasyon olayının mağduru göğüs ağrısından şikayet ediyorsa, dokunuşu soğuksa ve mide bulantısı ve kusması varsa, sağlık uzmanı şunları yapmalıdır:</w:t>
      </w:r>
    </w:p>
    <w:p w14:paraId="60EFC45B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Hemen karşı önlemlerle tedavi etmeli</w:t>
      </w:r>
    </w:p>
    <w:p w14:paraId="694CBEAF" w14:textId="77777777" w:rsidR="00A162D7" w:rsidRDefault="008A7F1D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İzolasyon odasına yerleştirmeli</w:t>
      </w:r>
    </w:p>
    <w:p w14:paraId="403C216E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Dışarıdaki bir ambulansta tutmalı</w:t>
      </w:r>
    </w:p>
    <w:p w14:paraId="5DDB5B57" w14:textId="77777777" w:rsidR="00A162D7" w:rsidRDefault="008A7F1D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Muayene etmeli ve bir elektrokardiyogram (EKG) yapmalı</w:t>
      </w:r>
    </w:p>
    <w:p w14:paraId="434C0567" w14:textId="77777777" w:rsidR="00FD1CDE" w:rsidRDefault="00FD1CDE" w:rsidP="00FD1CDE">
      <w:pPr>
        <w:spacing w:after="200" w:line="276" w:lineRule="auto"/>
        <w:contextualSpacing/>
      </w:pPr>
    </w:p>
    <w:p w14:paraId="5678105E" w14:textId="77777777" w:rsidR="00FD1CDE" w:rsidRDefault="00FD1CDE" w:rsidP="00FD1CDE">
      <w:pPr>
        <w:spacing w:after="200" w:line="276" w:lineRule="auto"/>
        <w:contextualSpacing/>
      </w:pPr>
    </w:p>
    <w:p w14:paraId="5718B8B8" w14:textId="77777777" w:rsidR="00FD1CDE" w:rsidRDefault="00FD1CDE" w:rsidP="00FD1CDE">
      <w:pPr>
        <w:spacing w:after="200" w:line="276" w:lineRule="auto"/>
        <w:contextualSpacing/>
      </w:pPr>
    </w:p>
    <w:p w14:paraId="6A734B20" w14:textId="77777777" w:rsidR="00FD1CDE" w:rsidRDefault="00FD1CDE" w:rsidP="00FD1CDE">
      <w:pPr>
        <w:spacing w:after="200" w:line="276" w:lineRule="auto"/>
        <w:contextualSpacing/>
      </w:pPr>
    </w:p>
    <w:p w14:paraId="6415F41F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lastRenderedPageBreak/>
        <w:t>Radyasyon olayının kurbanı için hangi laboratuvar testlerini göz önünde bulundurmalısınız?</w:t>
      </w:r>
    </w:p>
    <w:p w14:paraId="39433FE0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Diferansiyel ile Tam Kan Sayımı</w:t>
      </w:r>
    </w:p>
    <w:p w14:paraId="63F63C74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İdrar ve Dışkı Biyoassayleri</w:t>
      </w:r>
    </w:p>
    <w:p w14:paraId="787A244D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Rutin tıbbi ve travma laboratuvarları</w:t>
      </w:r>
    </w:p>
    <w:p w14:paraId="00CF88F9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Yukarıdakilerin hepsi</w:t>
      </w:r>
    </w:p>
    <w:p w14:paraId="34C67A9F" w14:textId="77777777" w:rsidR="008A7F1D" w:rsidRDefault="008A7F1D" w:rsidP="008A7F1D">
      <w:pPr>
        <w:pStyle w:val="ListParagraph"/>
        <w:spacing w:after="200" w:line="276" w:lineRule="auto"/>
        <w:ind w:left="1440"/>
        <w:contextualSpacing/>
      </w:pPr>
    </w:p>
    <w:p w14:paraId="3D5AE826" w14:textId="77777777" w:rsidR="00A162D7" w:rsidRDefault="00A162D7" w:rsidP="00A162D7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Potasyum İyodür şu durumlarda kullanılır:</w:t>
      </w:r>
    </w:p>
    <w:p w14:paraId="6388DC99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İridyum 192'nin karıştığı bir kaza</w:t>
      </w:r>
    </w:p>
    <w:p w14:paraId="1483B333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Sezyum 131 konteynerinden sızıntı</w:t>
      </w:r>
    </w:p>
    <w:p w14:paraId="1B7E684C" w14:textId="77777777" w:rsidR="00A162D7" w:rsidRDefault="00A162D7" w:rsidP="00A162D7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Radyasyon sızıntısı olan bir nükleer santral kazası</w:t>
      </w:r>
    </w:p>
    <w:p w14:paraId="5B73EAFF" w14:textId="77777777" w:rsidR="007A6791" w:rsidRDefault="008A7F1D" w:rsidP="004F1D11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Uranyum heksaflorür ile bir kritiklik olayı</w:t>
      </w:r>
    </w:p>
    <w:p w14:paraId="090B2C1B" w14:textId="77777777" w:rsidR="007A6791" w:rsidRDefault="007A6791" w:rsidP="007A6791">
      <w:pPr>
        <w:pStyle w:val="ListParagraph"/>
        <w:spacing w:after="200" w:line="276" w:lineRule="auto"/>
        <w:contextualSpacing/>
      </w:pPr>
    </w:p>
    <w:p w14:paraId="0CA7B7C4" w14:textId="77777777" w:rsidR="007A6791" w:rsidRDefault="007A6791" w:rsidP="007A6791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Akut, yüksek doz, tüm vücuda nüfuz eden radyasyona maruz kalmanın en erken semptomlarından biri:</w:t>
      </w:r>
    </w:p>
    <w:p w14:paraId="19419746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Enfeksiyon</w:t>
      </w:r>
    </w:p>
    <w:p w14:paraId="04550D55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Kanama</w:t>
      </w:r>
    </w:p>
    <w:p w14:paraId="4DED327F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Kusma</w:t>
      </w:r>
    </w:p>
    <w:p w14:paraId="1FB709F4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Epilasyon (kıl dökülmesi)</w:t>
      </w:r>
    </w:p>
    <w:p w14:paraId="4C05AAFC" w14:textId="77777777" w:rsidR="00FD1CDE" w:rsidRDefault="00FD1CDE" w:rsidP="00FD1CDE">
      <w:pPr>
        <w:pStyle w:val="ListParagraph"/>
        <w:spacing w:after="200" w:line="276" w:lineRule="auto"/>
        <w:ind w:left="1440"/>
        <w:contextualSpacing/>
      </w:pPr>
    </w:p>
    <w:p w14:paraId="107D5B1E" w14:textId="77777777" w:rsidR="00FD1CDE" w:rsidRDefault="00FD1CDE" w:rsidP="00FD1CDE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Akut radyasyon sendromunda (ARS) evrensel sebep patoloji:</w:t>
      </w:r>
    </w:p>
    <w:p w14:paraId="341D5202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Elektrolit kaybı</w:t>
      </w:r>
    </w:p>
    <w:p w14:paraId="63DFF4D6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GI epitelinin ölü dokusu</w:t>
      </w:r>
    </w:p>
    <w:p w14:paraId="21C094FA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Olgunlaşmamış ve hızla bölünen hücrelerin kaybı</w:t>
      </w:r>
    </w:p>
    <w:p w14:paraId="74200F7D" w14:textId="77777777" w:rsidR="00FD1CDE" w:rsidRDefault="00FD1CDE" w:rsidP="00BC1F9A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Hemoglobinde azalma</w:t>
      </w:r>
    </w:p>
    <w:p w14:paraId="0CFF11FE" w14:textId="77777777" w:rsidR="00FD1CDE" w:rsidRDefault="00FD1CDE" w:rsidP="00FD1CDE">
      <w:pPr>
        <w:pStyle w:val="ListParagraph"/>
        <w:spacing w:after="200" w:line="276" w:lineRule="auto"/>
        <w:ind w:left="1440"/>
        <w:contextualSpacing/>
      </w:pPr>
    </w:p>
    <w:p w14:paraId="30620030" w14:textId="77777777" w:rsidR="00FD1CDE" w:rsidRDefault="00FD1CDE" w:rsidP="00FD1CDE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Şelasyon tedavisinin etkinliğini değerlendirmek için dahili kontamine hastada aşağıdaki testlerden hangisi istenmelidir?</w:t>
      </w:r>
    </w:p>
    <w:p w14:paraId="3AADECC8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Kromozom analizi</w:t>
      </w:r>
    </w:p>
    <w:p w14:paraId="3D61891A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Hematolojik incelemeler</w:t>
      </w:r>
    </w:p>
    <w:p w14:paraId="61D5791E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Vücut dışkı tahlilleri</w:t>
      </w:r>
    </w:p>
    <w:p w14:paraId="55946976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Yara sürüntü ve doku analizleri</w:t>
      </w:r>
    </w:p>
    <w:p w14:paraId="399EAD7B" w14:textId="77777777" w:rsidR="00FD1CDE" w:rsidRDefault="00FD1CDE" w:rsidP="00FD1CDE">
      <w:pPr>
        <w:pStyle w:val="ListParagraph"/>
        <w:spacing w:after="200" w:line="276" w:lineRule="auto"/>
        <w:contextualSpacing/>
      </w:pPr>
    </w:p>
    <w:p w14:paraId="17722AD1" w14:textId="77777777" w:rsidR="00FD1CDE" w:rsidRDefault="00FD1CDE" w:rsidP="00FD1CDE">
      <w:pPr>
        <w:pStyle w:val="ListParagraph"/>
        <w:spacing w:after="200" w:line="276" w:lineRule="auto"/>
        <w:contextualSpacing/>
      </w:pPr>
    </w:p>
    <w:p w14:paraId="11E15351" w14:textId="77777777" w:rsidR="00FD1CDE" w:rsidRDefault="00FD1CDE" w:rsidP="00FD1CDE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t>Uranyumla dahili olarak kontamine olmuş bir kişiyi tedavi etmek için kabul edilen yöntem:</w:t>
      </w:r>
    </w:p>
    <w:p w14:paraId="0C461788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Potasyum iyodür uygulaması</w:t>
      </w:r>
    </w:p>
    <w:p w14:paraId="78016C5B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Dietilentriamin pentaasetat (DTPA) için uygulaması</w:t>
      </w:r>
    </w:p>
    <w:p w14:paraId="69A6E8D9" w14:textId="77777777" w:rsidR="00FD1CDE" w:rsidRDefault="00FD1CDE" w:rsidP="00FD1CDE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Prusya mavisi uygulaması</w:t>
      </w:r>
    </w:p>
    <w:p w14:paraId="433FCE88" w14:textId="77777777" w:rsidR="00FD1CDE" w:rsidRDefault="00FD1CDE" w:rsidP="00DC6503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Sodyum bikarbonat uygulaması</w:t>
      </w:r>
    </w:p>
    <w:p w14:paraId="01E3215C" w14:textId="77777777" w:rsidR="00DC6503" w:rsidRDefault="00DC6503" w:rsidP="00DC6503">
      <w:pPr>
        <w:spacing w:after="200" w:line="276" w:lineRule="auto"/>
        <w:contextualSpacing/>
      </w:pPr>
    </w:p>
    <w:p w14:paraId="018373C2" w14:textId="77777777" w:rsidR="00DC6503" w:rsidRDefault="00DC6503" w:rsidP="00DC6503">
      <w:pPr>
        <w:spacing w:after="200" w:line="276" w:lineRule="auto"/>
        <w:contextualSpacing/>
      </w:pPr>
    </w:p>
    <w:p w14:paraId="2AFC88D6" w14:textId="77777777" w:rsidR="00DC6503" w:rsidRDefault="00DC6503" w:rsidP="00DC6503">
      <w:pPr>
        <w:spacing w:after="200" w:line="276" w:lineRule="auto"/>
        <w:contextualSpacing/>
      </w:pPr>
    </w:p>
    <w:p w14:paraId="351A3C6C" w14:textId="77777777" w:rsidR="00DC6503" w:rsidRDefault="00DC6503" w:rsidP="00DC6503">
      <w:pPr>
        <w:pStyle w:val="ListParagraph"/>
        <w:numPr>
          <w:ilvl w:val="0"/>
          <w:numId w:val="2"/>
        </w:numPr>
        <w:spacing w:after="200" w:line="276" w:lineRule="auto"/>
        <w:contextualSpacing/>
      </w:pPr>
      <w:r>
        <w:rPr>
          <w:lang w:val="tr"/>
        </w:rPr>
        <w:lastRenderedPageBreak/>
        <w:t>Aşağıdaki ifadelerden hangisi doğrudur?</w:t>
      </w:r>
    </w:p>
    <w:p w14:paraId="4A8CDB41" w14:textId="77777777" w:rsidR="00DC6503" w:rsidRDefault="00DC6503" w:rsidP="00DC6503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Tüm inhalasyon yaralanmalarında akciğer lavajı önerilir</w:t>
      </w:r>
    </w:p>
    <w:p w14:paraId="18C430E8" w14:textId="77777777" w:rsidR="00DC6503" w:rsidRDefault="00DC6503" w:rsidP="00DC6503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Havadaki kontaminantlar solunursa nazofarenks iltihaplanır.</w:t>
      </w:r>
    </w:p>
    <w:p w14:paraId="3994FFCF" w14:textId="77777777" w:rsidR="00DC6503" w:rsidRDefault="00DC6503" w:rsidP="00DC6503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Sigara içenler genellikle solunum yollarını sigara içmeyenlere göre daha hızlı temizleyebilirler.</w:t>
      </w:r>
    </w:p>
    <w:p w14:paraId="242685A3" w14:textId="77777777" w:rsidR="00DC6503" w:rsidRDefault="00DC6503" w:rsidP="00DC6503">
      <w:pPr>
        <w:pStyle w:val="ListParagraph"/>
        <w:numPr>
          <w:ilvl w:val="1"/>
          <w:numId w:val="2"/>
        </w:numPr>
        <w:spacing w:after="200" w:line="276" w:lineRule="auto"/>
        <w:contextualSpacing/>
      </w:pPr>
      <w:r>
        <w:rPr>
          <w:lang w:val="tr"/>
        </w:rPr>
        <w:t>Solunan materyallerin ilk çökelme bölgesi partikülün boyutuna bağlıdır.</w:t>
      </w:r>
    </w:p>
    <w:p w14:paraId="74E18518" w14:textId="77777777" w:rsidR="00DC6503" w:rsidRDefault="00DC6503" w:rsidP="00DC6503">
      <w:pPr>
        <w:spacing w:after="200" w:line="276" w:lineRule="auto"/>
        <w:contextualSpacing/>
      </w:pPr>
    </w:p>
    <w:p w14:paraId="0ABBE37B" w14:textId="77777777" w:rsidR="0038370B" w:rsidRDefault="0038370B"/>
    <w:sectPr w:rsidR="0038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529"/>
    <w:multiLevelType w:val="hybridMultilevel"/>
    <w:tmpl w:val="034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4DD"/>
    <w:multiLevelType w:val="hybridMultilevel"/>
    <w:tmpl w:val="1090BCB0"/>
    <w:lvl w:ilvl="0" w:tplc="5D6419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96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9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D7"/>
    <w:rsid w:val="000A37C7"/>
    <w:rsid w:val="0038370B"/>
    <w:rsid w:val="00406FEC"/>
    <w:rsid w:val="007A6791"/>
    <w:rsid w:val="008A7F1D"/>
    <w:rsid w:val="008B6D08"/>
    <w:rsid w:val="00A162D7"/>
    <w:rsid w:val="00A27911"/>
    <w:rsid w:val="00BB4782"/>
    <w:rsid w:val="00BC6213"/>
    <w:rsid w:val="00DC6503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C072"/>
  <w15:chartTrackingRefBased/>
  <w15:docId w15:val="{F1053F97-2A0E-41E7-8871-7D55F9E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3699</Characters>
  <Application>Microsoft Office Word</Application>
  <DocSecurity>0</DocSecurity>
  <Lines>137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ORAU\ORISE</Company>
  <LinksUpToDate>false</LinksUpToDate>
  <CharactersWithSpaces>4177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REAC/TS I-MED Soruları 2022</dc:title>
  <dc:subject/>
  <dc:creator>REAC/TS</dc:creator>
  <cp:keywords/>
  <dc:description/>
  <cp:lastModifiedBy>Viars, Amy</cp:lastModifiedBy>
  <cp:revision>3</cp:revision>
  <dcterms:created xsi:type="dcterms:W3CDTF">2022-04-18T12:39:00Z</dcterms:created>
  <dcterms:modified xsi:type="dcterms:W3CDTF">2023-01-20T12:21:00Z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Turkish</vt:lpwstr>
  </property>
</Properties>
</file>