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42336" w:rsidRPr="00891CE6" w:rsidRDefault="00756A8D" w:rsidP="00621B52">
      <w:pPr>
        <w:jc w:val="center"/>
        <w:rPr>
          <w:rFonts w:asciiTheme="majorHAnsi" w:hAnsiTheme="majorHAnsi" w:cstheme="minorHAnsi"/>
          <w:b/>
          <w:sz w:val="40"/>
          <w:szCs w:val="40"/>
        </w:rPr>
      </w:pPr>
      <w:r w:rsidRPr="00891CE6">
        <w:rPr>
          <w:rFonts w:asciiTheme="majorHAnsi" w:hAnsiTheme="majorHAnsi" w:cstheme="minorHAnsi"/>
          <w:b/>
          <w:sz w:val="40"/>
          <w:szCs w:val="40"/>
        </w:rPr>
        <w:t>Lesson Title</w:t>
      </w:r>
    </w:p>
    <w:p w:rsidR="001C3C49" w:rsidRPr="007307AD" w:rsidRDefault="00A42336" w:rsidP="001C3C49">
      <w:pPr>
        <w:spacing w:after="0" w:line="240" w:lineRule="auto"/>
        <w:jc w:val="center"/>
        <w:rPr>
          <w:rFonts w:cstheme="minorHAnsi"/>
          <w:b/>
        </w:rPr>
      </w:pPr>
      <w:r w:rsidRPr="007307AD">
        <w:rPr>
          <w:rFonts w:cstheme="minorHAnsi"/>
          <w:b/>
        </w:rPr>
        <w:t xml:space="preserve">Submitted by: </w:t>
      </w:r>
      <w:r w:rsidR="00756A8D" w:rsidRPr="007307AD">
        <w:rPr>
          <w:rFonts w:cstheme="minorHAnsi"/>
          <w:b/>
        </w:rPr>
        <w:t>Teacher Name</w:t>
      </w:r>
      <w:r w:rsidR="001C3C49" w:rsidRPr="007307AD">
        <w:rPr>
          <w:rFonts w:cstheme="minorHAnsi"/>
          <w:b/>
        </w:rPr>
        <w:t xml:space="preserve">, </w:t>
      </w:r>
      <w:r w:rsidR="00756A8D" w:rsidRPr="007307AD">
        <w:rPr>
          <w:rFonts w:cstheme="minorHAnsi"/>
          <w:b/>
        </w:rPr>
        <w:t>Subject</w:t>
      </w:r>
    </w:p>
    <w:p w:rsidR="00A42336" w:rsidRPr="007307AD" w:rsidRDefault="00756A8D" w:rsidP="001C3C49">
      <w:pPr>
        <w:spacing w:after="0" w:line="240" w:lineRule="auto"/>
        <w:jc w:val="center"/>
        <w:rPr>
          <w:rFonts w:cstheme="minorHAnsi"/>
          <w:b/>
        </w:rPr>
      </w:pPr>
      <w:r w:rsidRPr="007307AD">
        <w:rPr>
          <w:rFonts w:cstheme="minorHAnsi"/>
          <w:b/>
        </w:rPr>
        <w:t>School Name</w:t>
      </w:r>
      <w:r w:rsidR="001C3C49" w:rsidRPr="007307AD">
        <w:rPr>
          <w:rFonts w:cstheme="minorHAnsi"/>
          <w:b/>
        </w:rPr>
        <w:t xml:space="preserve">, </w:t>
      </w:r>
      <w:r w:rsidRPr="007307AD">
        <w:rPr>
          <w:rFonts w:cstheme="minorHAnsi"/>
          <w:b/>
        </w:rPr>
        <w:t>City, State</w:t>
      </w:r>
    </w:p>
    <w:p w:rsidR="001C3C49" w:rsidRPr="007307AD" w:rsidRDefault="001C3C49" w:rsidP="00CF0B28">
      <w:pPr>
        <w:jc w:val="center"/>
        <w:rPr>
          <w:rFonts w:cstheme="minorHAnsi"/>
          <w:b/>
        </w:rPr>
      </w:pPr>
    </w:p>
    <w:p w:rsidR="00A42336" w:rsidRPr="007307AD" w:rsidRDefault="00A42336">
      <w:pPr>
        <w:rPr>
          <w:rFonts w:cstheme="minorHAnsi"/>
        </w:rPr>
      </w:pPr>
      <w:r w:rsidRPr="007307AD">
        <w:rPr>
          <w:rFonts w:cstheme="minorHAnsi"/>
          <w:b/>
        </w:rPr>
        <w:t>Target Grade</w:t>
      </w:r>
      <w:r w:rsidRPr="007307AD">
        <w:rPr>
          <w:rFonts w:cstheme="minorHAnsi"/>
        </w:rPr>
        <w:t xml:space="preserve">: </w:t>
      </w:r>
      <w:r w:rsidR="00916FB2">
        <w:rPr>
          <w:rFonts w:cstheme="minorHAnsi"/>
        </w:rPr>
        <w:t xml:space="preserve"> (such as </w:t>
      </w:r>
      <w:r w:rsidR="00F23F22" w:rsidRPr="007307AD">
        <w:rPr>
          <w:rFonts w:cstheme="minorHAnsi"/>
        </w:rPr>
        <w:t>9-12 Biology</w:t>
      </w:r>
      <w:r w:rsidR="00916FB2">
        <w:rPr>
          <w:rFonts w:cstheme="minorHAnsi"/>
        </w:rPr>
        <w:t>)</w:t>
      </w:r>
    </w:p>
    <w:p w:rsidR="00A42336" w:rsidRPr="007307AD" w:rsidRDefault="00A42336">
      <w:pPr>
        <w:rPr>
          <w:rFonts w:cstheme="minorHAnsi"/>
        </w:rPr>
      </w:pPr>
      <w:r w:rsidRPr="007307AD">
        <w:rPr>
          <w:rFonts w:cstheme="minorHAnsi"/>
          <w:b/>
        </w:rPr>
        <w:t xml:space="preserve">Time </w:t>
      </w:r>
      <w:proofErr w:type="gramStart"/>
      <w:r w:rsidRPr="007307AD">
        <w:rPr>
          <w:rFonts w:cstheme="minorHAnsi"/>
          <w:b/>
        </w:rPr>
        <w:t>Required</w:t>
      </w:r>
      <w:proofErr w:type="gramEnd"/>
      <w:r w:rsidR="00130E9E" w:rsidRPr="007307AD">
        <w:rPr>
          <w:rFonts w:cstheme="minorHAnsi"/>
        </w:rPr>
        <w:t xml:space="preserve">: </w:t>
      </w:r>
      <w:r w:rsidR="00916FB2">
        <w:rPr>
          <w:rFonts w:cstheme="minorHAnsi"/>
        </w:rPr>
        <w:t xml:space="preserve">(such as </w:t>
      </w:r>
      <w:r w:rsidR="001B79CC" w:rsidRPr="007307AD">
        <w:rPr>
          <w:rFonts w:cstheme="minorHAnsi"/>
        </w:rPr>
        <w:t>90 minutes</w:t>
      </w:r>
      <w:r w:rsidR="00916FB2">
        <w:rPr>
          <w:rFonts w:cstheme="minorHAnsi"/>
        </w:rPr>
        <w:t xml:space="preserve"> or two 50 minutes periods)</w:t>
      </w:r>
    </w:p>
    <w:p w:rsidR="00A42336" w:rsidRPr="007307AD" w:rsidRDefault="00A42336">
      <w:pPr>
        <w:rPr>
          <w:rFonts w:cstheme="minorHAnsi"/>
        </w:rPr>
      </w:pPr>
      <w:r w:rsidRPr="007307AD">
        <w:rPr>
          <w:rFonts w:cstheme="minorHAnsi"/>
          <w:b/>
        </w:rPr>
        <w:t>Standards</w:t>
      </w:r>
      <w:r w:rsidRPr="007307AD">
        <w:rPr>
          <w:rFonts w:cstheme="minorHAnsi"/>
        </w:rPr>
        <w:t>:</w:t>
      </w:r>
    </w:p>
    <w:p w:rsidR="00F23F22" w:rsidRPr="007307AD" w:rsidRDefault="00756A8D" w:rsidP="0074190A">
      <w:pPr>
        <w:pStyle w:val="ListParagraph"/>
        <w:numPr>
          <w:ilvl w:val="0"/>
          <w:numId w:val="16"/>
        </w:numPr>
        <w:rPr>
          <w:rFonts w:cstheme="minorHAnsi"/>
        </w:rPr>
      </w:pPr>
      <w:r w:rsidRPr="007307AD">
        <w:rPr>
          <w:rFonts w:cstheme="minorHAnsi"/>
        </w:rPr>
        <w:t>List all parts of the standard shorthand “name” ex: 3MD.A.1</w:t>
      </w:r>
      <w:r w:rsidR="0074190A" w:rsidRPr="007307AD">
        <w:rPr>
          <w:rFonts w:cstheme="minorHAnsi"/>
        </w:rPr>
        <w:t xml:space="preserve">: </w:t>
      </w:r>
      <w:r w:rsidRPr="007307AD">
        <w:rPr>
          <w:rFonts w:cstheme="minorHAnsi"/>
        </w:rPr>
        <w:t xml:space="preserve">Tell and write time to the nearest minute and measure time intervals in minutes. Solve contextual problems involving addition and subtraction of time intervals in minutes. </w:t>
      </w:r>
      <w:r w:rsidR="00F23F22" w:rsidRPr="007307AD">
        <w:rPr>
          <w:rFonts w:cstheme="minorHAnsi"/>
        </w:rPr>
        <w:t xml:space="preserve"> </w:t>
      </w:r>
      <w:r w:rsidR="002B1494" w:rsidRPr="007307AD">
        <w:rPr>
          <w:rFonts w:cstheme="minorHAnsi"/>
        </w:rPr>
        <w:t>Include NGSS or CCS when appropriate</w:t>
      </w:r>
    </w:p>
    <w:p w:rsidR="00A42336" w:rsidRPr="007307AD" w:rsidRDefault="00A42336" w:rsidP="00E05822">
      <w:pPr>
        <w:rPr>
          <w:rFonts w:cstheme="minorHAnsi"/>
          <w:b/>
        </w:rPr>
      </w:pPr>
      <w:r w:rsidRPr="007307AD">
        <w:rPr>
          <w:rFonts w:cstheme="minorHAnsi"/>
          <w:b/>
        </w:rPr>
        <w:t>Lesson Objectives:</w:t>
      </w:r>
    </w:p>
    <w:p w:rsidR="004B2160" w:rsidRPr="007307AD" w:rsidRDefault="004B2160" w:rsidP="004B2160">
      <w:pPr>
        <w:ind w:left="720"/>
        <w:rPr>
          <w:rFonts w:cstheme="minorHAnsi"/>
          <w:bCs/>
        </w:rPr>
      </w:pPr>
      <w:r w:rsidRPr="007307AD">
        <w:rPr>
          <w:rFonts w:cstheme="minorHAnsi"/>
          <w:bCs/>
        </w:rPr>
        <w:t>Students will:</w:t>
      </w:r>
      <w:r w:rsidR="00161BD1" w:rsidRPr="007307AD">
        <w:rPr>
          <w:rFonts w:cstheme="minorHAnsi"/>
          <w:bCs/>
        </w:rPr>
        <w:t xml:space="preserve"> </w:t>
      </w:r>
    </w:p>
    <w:p w:rsidR="004B2160" w:rsidRPr="007307AD" w:rsidRDefault="00756A8D" w:rsidP="004B2160">
      <w:pPr>
        <w:pStyle w:val="ListParagraph"/>
        <w:numPr>
          <w:ilvl w:val="0"/>
          <w:numId w:val="10"/>
        </w:numPr>
        <w:rPr>
          <w:rFonts w:cstheme="minorHAnsi"/>
          <w:bCs/>
        </w:rPr>
      </w:pPr>
      <w:r w:rsidRPr="007307AD">
        <w:rPr>
          <w:rFonts w:cstheme="minorHAnsi"/>
        </w:rPr>
        <w:t>Objective 1</w:t>
      </w:r>
    </w:p>
    <w:p w:rsidR="004B2160" w:rsidRPr="007307AD" w:rsidRDefault="00756A8D" w:rsidP="004B2160">
      <w:pPr>
        <w:pStyle w:val="ListParagraph"/>
        <w:numPr>
          <w:ilvl w:val="0"/>
          <w:numId w:val="10"/>
        </w:numPr>
        <w:rPr>
          <w:rFonts w:cstheme="minorHAnsi"/>
          <w:bCs/>
        </w:rPr>
      </w:pPr>
      <w:r w:rsidRPr="007307AD">
        <w:rPr>
          <w:rFonts w:cstheme="minorHAnsi"/>
          <w:bCs/>
        </w:rPr>
        <w:t>Objective 2</w:t>
      </w:r>
    </w:p>
    <w:p w:rsidR="005B435B" w:rsidRPr="007307AD" w:rsidRDefault="005B435B">
      <w:pPr>
        <w:rPr>
          <w:rFonts w:cstheme="minorHAnsi"/>
          <w:b/>
        </w:rPr>
      </w:pPr>
      <w:r w:rsidRPr="007307AD">
        <w:rPr>
          <w:rFonts w:cstheme="minorHAnsi"/>
          <w:b/>
        </w:rPr>
        <w:t>Central Focus:</w:t>
      </w:r>
    </w:p>
    <w:p w:rsidR="001479E3" w:rsidRPr="007307AD" w:rsidRDefault="00756A8D" w:rsidP="00756A8D">
      <w:pPr>
        <w:ind w:left="720"/>
        <w:rPr>
          <w:rFonts w:cstheme="minorHAnsi"/>
        </w:rPr>
      </w:pPr>
      <w:r w:rsidRPr="007307AD">
        <w:rPr>
          <w:rFonts w:cstheme="minorHAnsi"/>
          <w:bCs/>
        </w:rPr>
        <w:t xml:space="preserve">Give a brief explanation or “abstract” of the lesson talking mostly about what learning will </w:t>
      </w:r>
      <w:r w:rsidR="001F3394" w:rsidRPr="007307AD">
        <w:rPr>
          <w:rFonts w:cstheme="minorHAnsi"/>
          <w:bCs/>
        </w:rPr>
        <w:t>occur</w:t>
      </w:r>
      <w:r w:rsidRPr="007307AD">
        <w:rPr>
          <w:rFonts w:cstheme="minorHAnsi"/>
          <w:bCs/>
        </w:rPr>
        <w:t>. This will likely need to be added to each lesson</w:t>
      </w:r>
    </w:p>
    <w:p w:rsidR="00845FDD" w:rsidRPr="007307AD" w:rsidRDefault="00845FDD" w:rsidP="00845FDD">
      <w:pPr>
        <w:rPr>
          <w:rFonts w:cstheme="minorHAnsi"/>
        </w:rPr>
      </w:pPr>
      <w:r w:rsidRPr="007307AD">
        <w:rPr>
          <w:rFonts w:cstheme="minorHAnsi"/>
          <w:b/>
        </w:rPr>
        <w:t>Background Information</w:t>
      </w:r>
      <w:r w:rsidRPr="007307AD">
        <w:rPr>
          <w:rFonts w:cstheme="minorHAnsi"/>
        </w:rPr>
        <w:t xml:space="preserve">: </w:t>
      </w:r>
    </w:p>
    <w:p w:rsidR="00756A8D" w:rsidRPr="007307AD" w:rsidRDefault="002B1494" w:rsidP="001479E3">
      <w:pPr>
        <w:spacing w:after="0"/>
        <w:ind w:left="720"/>
        <w:rPr>
          <w:rFonts w:cstheme="minorHAnsi"/>
          <w:lang w:val="en-GB"/>
        </w:rPr>
      </w:pPr>
      <w:r w:rsidRPr="007307AD">
        <w:rPr>
          <w:rFonts w:cstheme="minorHAnsi"/>
          <w:lang w:val="en-GB"/>
        </w:rPr>
        <w:t xml:space="preserve">Give some background information to teacher on the concepts in this lesson. </w:t>
      </w:r>
      <w:r w:rsidR="00756A8D" w:rsidRPr="007307AD">
        <w:rPr>
          <w:rFonts w:cstheme="minorHAnsi"/>
          <w:lang w:val="en-GB"/>
        </w:rPr>
        <w:t>Is there anything else the teacher or students need to be aware of before the implementation of this lesson?</w:t>
      </w:r>
      <w:r w:rsidR="00161BD1" w:rsidRPr="007307AD">
        <w:rPr>
          <w:rFonts w:cstheme="minorHAnsi"/>
          <w:lang w:val="en-GB"/>
        </w:rPr>
        <w:t xml:space="preserve"> What information or skills should be covered by the teacher before teaching this lesson?</w:t>
      </w:r>
    </w:p>
    <w:p w:rsidR="001479E3" w:rsidRPr="007307AD" w:rsidRDefault="001479E3" w:rsidP="00756A8D">
      <w:pPr>
        <w:spacing w:after="0"/>
        <w:rPr>
          <w:rFonts w:cstheme="minorHAnsi"/>
          <w:lang w:val="en-GB"/>
        </w:rPr>
      </w:pPr>
    </w:p>
    <w:p w:rsidR="00F43BB7" w:rsidRPr="007307AD" w:rsidRDefault="00A42336">
      <w:pPr>
        <w:rPr>
          <w:rFonts w:cstheme="minorHAnsi"/>
          <w:b/>
        </w:rPr>
      </w:pPr>
      <w:r w:rsidRPr="007307AD">
        <w:rPr>
          <w:rFonts w:cstheme="minorHAnsi"/>
          <w:b/>
        </w:rPr>
        <w:lastRenderedPageBreak/>
        <w:t xml:space="preserve">Materials </w:t>
      </w:r>
    </w:p>
    <w:p w:rsidR="00F23F22" w:rsidRPr="007307AD" w:rsidRDefault="00065FC2" w:rsidP="00F23F22">
      <w:pPr>
        <w:pStyle w:val="ListParagraph"/>
        <w:numPr>
          <w:ilvl w:val="0"/>
          <w:numId w:val="1"/>
        </w:numPr>
        <w:rPr>
          <w:rFonts w:cstheme="minorHAnsi"/>
        </w:rPr>
      </w:pPr>
      <w:r w:rsidRPr="007307AD">
        <w:rPr>
          <w:rFonts w:cstheme="minorHAnsi"/>
        </w:rPr>
        <w:t>Material 1</w:t>
      </w:r>
    </w:p>
    <w:p w:rsidR="00F23F22" w:rsidRPr="007307AD" w:rsidRDefault="00065FC2" w:rsidP="00F23F22">
      <w:pPr>
        <w:pStyle w:val="ListParagraph"/>
        <w:numPr>
          <w:ilvl w:val="0"/>
          <w:numId w:val="1"/>
        </w:numPr>
        <w:rPr>
          <w:rFonts w:cstheme="minorHAnsi"/>
        </w:rPr>
      </w:pPr>
      <w:r w:rsidRPr="007307AD">
        <w:rPr>
          <w:rFonts w:cstheme="minorHAnsi"/>
        </w:rPr>
        <w:t>Material 2</w:t>
      </w:r>
    </w:p>
    <w:p w:rsidR="00756A8D" w:rsidRPr="007307AD" w:rsidRDefault="00756A8D" w:rsidP="00F23F22">
      <w:pPr>
        <w:pStyle w:val="ListParagraph"/>
        <w:numPr>
          <w:ilvl w:val="0"/>
          <w:numId w:val="1"/>
        </w:numPr>
        <w:rPr>
          <w:rFonts w:cstheme="minorHAnsi"/>
        </w:rPr>
      </w:pPr>
      <w:r w:rsidRPr="007307AD">
        <w:rPr>
          <w:rFonts w:cstheme="minorHAnsi"/>
        </w:rPr>
        <w:t>Any handouts, articles, presentations, online videos listed in this section should be included</w:t>
      </w:r>
    </w:p>
    <w:p w:rsidR="00F23F22" w:rsidRPr="007307AD" w:rsidRDefault="00F23F22" w:rsidP="004B2160">
      <w:pPr>
        <w:pStyle w:val="ListParagraph"/>
        <w:rPr>
          <w:rFonts w:cstheme="minorHAnsi"/>
        </w:rPr>
      </w:pPr>
    </w:p>
    <w:p w:rsidR="00E219BD" w:rsidRDefault="00E219BD" w:rsidP="001479E3">
      <w:pPr>
        <w:rPr>
          <w:rFonts w:cstheme="minorHAnsi"/>
          <w:b/>
        </w:rPr>
      </w:pPr>
    </w:p>
    <w:p w:rsidR="00E219BD" w:rsidRDefault="00E219BD" w:rsidP="001479E3">
      <w:pPr>
        <w:rPr>
          <w:rFonts w:cstheme="minorHAnsi"/>
          <w:b/>
        </w:rPr>
      </w:pPr>
    </w:p>
    <w:p w:rsidR="00E219BD" w:rsidRDefault="00E219BD" w:rsidP="001479E3">
      <w:pPr>
        <w:rPr>
          <w:rFonts w:cstheme="minorHAnsi"/>
          <w:b/>
        </w:rPr>
      </w:pPr>
    </w:p>
    <w:p w:rsidR="006D1EC1" w:rsidRPr="007307AD" w:rsidRDefault="00C42FF7" w:rsidP="001479E3">
      <w:pPr>
        <w:rPr>
          <w:rFonts w:cstheme="minorHAnsi"/>
          <w:b/>
        </w:rPr>
      </w:pPr>
      <w:r w:rsidRPr="007307AD">
        <w:rPr>
          <w:rFonts w:cstheme="minorHAnsi"/>
          <w:b/>
        </w:rPr>
        <w:t>Instruction</w:t>
      </w:r>
    </w:p>
    <w:p w:rsidR="001753C6" w:rsidRPr="007307AD" w:rsidRDefault="00756A8D" w:rsidP="00756A8D">
      <w:pPr>
        <w:pStyle w:val="ListParagraph"/>
        <w:rPr>
          <w:rFonts w:cstheme="minorHAnsi"/>
        </w:rPr>
      </w:pPr>
      <w:r w:rsidRPr="007307AD">
        <w:rPr>
          <w:rFonts w:cstheme="minorHAnsi"/>
        </w:rPr>
        <w:t>This section will look a little different in all lessons, and that is ok. Here it is very important that you are editing for grammar, and also that everything is included for someone else to teach this lesson seamlessly.</w:t>
      </w:r>
    </w:p>
    <w:p w:rsidR="00056C27" w:rsidRPr="007307AD" w:rsidRDefault="00FC6D63" w:rsidP="00056C27">
      <w:pPr>
        <w:rPr>
          <w:rFonts w:cstheme="minorHAnsi"/>
          <w:b/>
        </w:rPr>
      </w:pPr>
      <w:r w:rsidRPr="007307AD">
        <w:rPr>
          <w:rFonts w:cstheme="minorHAnsi"/>
          <w:b/>
        </w:rPr>
        <w:t>Differentiation</w:t>
      </w:r>
    </w:p>
    <w:p w:rsidR="00056C27" w:rsidRPr="007307AD" w:rsidRDefault="00756A8D" w:rsidP="00756A8D">
      <w:pPr>
        <w:ind w:left="720"/>
        <w:rPr>
          <w:rFonts w:cstheme="minorHAnsi"/>
        </w:rPr>
      </w:pPr>
      <w:r w:rsidRPr="007307AD">
        <w:rPr>
          <w:rFonts w:cstheme="minorHAnsi"/>
        </w:rPr>
        <w:t>This section may look different from lesson to less as well, but must be included in each lesson plan</w:t>
      </w:r>
      <w:r w:rsidR="00161BD1" w:rsidRPr="007307AD">
        <w:rPr>
          <w:rFonts w:cstheme="minorHAnsi"/>
        </w:rPr>
        <w:t>.</w:t>
      </w:r>
    </w:p>
    <w:p w:rsidR="0057333E" w:rsidRPr="007307AD" w:rsidRDefault="0057333E" w:rsidP="0057333E">
      <w:pPr>
        <w:spacing w:after="0"/>
        <w:rPr>
          <w:rFonts w:cstheme="minorHAnsi"/>
          <w:b/>
        </w:rPr>
      </w:pPr>
      <w:r w:rsidRPr="007307AD">
        <w:rPr>
          <w:rFonts w:cstheme="minorHAnsi"/>
          <w:b/>
        </w:rPr>
        <w:t>Assessment</w:t>
      </w:r>
    </w:p>
    <w:p w:rsidR="002B1494" w:rsidRPr="007307AD" w:rsidRDefault="002B1494" w:rsidP="0057333E">
      <w:pPr>
        <w:spacing w:after="0"/>
        <w:rPr>
          <w:rFonts w:cstheme="minorHAnsi"/>
          <w:b/>
        </w:rPr>
      </w:pPr>
    </w:p>
    <w:p w:rsidR="005B435B" w:rsidRPr="007307AD" w:rsidRDefault="00756A8D" w:rsidP="00756A8D">
      <w:pPr>
        <w:pStyle w:val="ListParagraph"/>
        <w:rPr>
          <w:rFonts w:cstheme="minorHAnsi"/>
        </w:rPr>
      </w:pPr>
      <w:r w:rsidRPr="007307AD">
        <w:rPr>
          <w:rFonts w:cstheme="minorHAnsi"/>
        </w:rPr>
        <w:t>Separate this section into formative and summative</w:t>
      </w:r>
      <w:r w:rsidR="00161BD1" w:rsidRPr="007307AD">
        <w:rPr>
          <w:rFonts w:cstheme="minorHAnsi"/>
        </w:rPr>
        <w:t xml:space="preserve"> as appropriate</w:t>
      </w:r>
      <w:r w:rsidRPr="007307AD">
        <w:rPr>
          <w:rFonts w:cstheme="minorHAnsi"/>
        </w:rPr>
        <w:t>. If we can include the assessments, that would be even better.</w:t>
      </w:r>
      <w:r w:rsidR="00E547A3" w:rsidRPr="007307AD">
        <w:rPr>
          <w:rFonts w:cstheme="minorHAnsi"/>
        </w:rPr>
        <w:t xml:space="preserve"> </w:t>
      </w:r>
    </w:p>
    <w:p w:rsidR="006D1EC1" w:rsidRPr="007307AD" w:rsidRDefault="006D1EC1" w:rsidP="00756A8D">
      <w:pPr>
        <w:pStyle w:val="NormalWeb"/>
        <w:spacing w:before="0" w:beforeAutospacing="0" w:after="0" w:afterAutospacing="0"/>
        <w:textAlignment w:val="baseline"/>
        <w:rPr>
          <w:rFonts w:asciiTheme="minorHAnsi" w:hAnsiTheme="minorHAnsi" w:cstheme="minorHAnsi"/>
          <w:color w:val="000000"/>
          <w:sz w:val="22"/>
          <w:szCs w:val="22"/>
        </w:rPr>
      </w:pPr>
    </w:p>
    <w:p w:rsidR="00756A8D" w:rsidRPr="007307AD" w:rsidRDefault="00756A8D" w:rsidP="00756A8D">
      <w:pPr>
        <w:pStyle w:val="NormalWeb"/>
        <w:spacing w:before="0" w:beforeAutospacing="0" w:after="0" w:afterAutospacing="0"/>
        <w:textAlignment w:val="baseline"/>
        <w:rPr>
          <w:rFonts w:asciiTheme="minorHAnsi" w:hAnsiTheme="minorHAnsi" w:cstheme="minorHAnsi"/>
          <w:color w:val="000000"/>
          <w:sz w:val="22"/>
          <w:szCs w:val="22"/>
        </w:rPr>
      </w:pPr>
    </w:p>
    <w:p w:rsidR="00756A8D" w:rsidRPr="007307AD" w:rsidRDefault="00756A8D" w:rsidP="00756A8D">
      <w:pPr>
        <w:pStyle w:val="NormalWeb"/>
        <w:spacing w:before="0" w:beforeAutospacing="0" w:after="0" w:afterAutospacing="0"/>
        <w:textAlignment w:val="baseline"/>
        <w:rPr>
          <w:rFonts w:asciiTheme="minorHAnsi" w:hAnsiTheme="minorHAnsi" w:cstheme="minorHAnsi"/>
          <w:color w:val="000000"/>
          <w:sz w:val="22"/>
          <w:szCs w:val="22"/>
        </w:rPr>
      </w:pPr>
    </w:p>
    <w:p w:rsidR="00065FC2" w:rsidRPr="007307AD" w:rsidRDefault="00756A8D" w:rsidP="00756A8D">
      <w:pPr>
        <w:pStyle w:val="NormalWeb"/>
        <w:spacing w:before="0" w:beforeAutospacing="0" w:after="0" w:afterAutospacing="0"/>
        <w:textAlignment w:val="baseline"/>
        <w:rPr>
          <w:rFonts w:asciiTheme="minorHAnsi" w:hAnsiTheme="minorHAnsi" w:cstheme="minorHAnsi"/>
          <w:color w:val="000000"/>
          <w:sz w:val="22"/>
          <w:szCs w:val="22"/>
        </w:rPr>
      </w:pPr>
      <w:r w:rsidRPr="007307AD">
        <w:rPr>
          <w:rFonts w:asciiTheme="minorHAnsi" w:hAnsiTheme="minorHAnsi" w:cstheme="minorHAnsi"/>
          <w:color w:val="000000"/>
          <w:sz w:val="22"/>
          <w:szCs w:val="22"/>
        </w:rPr>
        <w:t xml:space="preserve">Below the </w:t>
      </w:r>
      <w:r w:rsidR="001F3394" w:rsidRPr="007307AD">
        <w:rPr>
          <w:rFonts w:asciiTheme="minorHAnsi" w:hAnsiTheme="minorHAnsi" w:cstheme="minorHAnsi"/>
          <w:color w:val="000000"/>
          <w:sz w:val="22"/>
          <w:szCs w:val="22"/>
        </w:rPr>
        <w:t>lesson should include</w:t>
      </w:r>
      <w:r w:rsidRPr="007307AD">
        <w:rPr>
          <w:rFonts w:asciiTheme="minorHAnsi" w:hAnsiTheme="minorHAnsi" w:cstheme="minorHAnsi"/>
          <w:color w:val="000000"/>
          <w:sz w:val="22"/>
          <w:szCs w:val="22"/>
        </w:rPr>
        <w:t xml:space="preserve"> all handouts</w:t>
      </w:r>
      <w:r w:rsidR="001F3394" w:rsidRPr="007307AD">
        <w:rPr>
          <w:rFonts w:asciiTheme="minorHAnsi" w:hAnsiTheme="minorHAnsi" w:cstheme="minorHAnsi"/>
          <w:color w:val="000000"/>
          <w:sz w:val="22"/>
          <w:szCs w:val="22"/>
        </w:rPr>
        <w:t>, rubrics, or presentations necessary. Note</w:t>
      </w:r>
      <w:r w:rsidRPr="007307AD">
        <w:rPr>
          <w:rFonts w:asciiTheme="minorHAnsi" w:hAnsiTheme="minorHAnsi" w:cstheme="minorHAnsi"/>
          <w:color w:val="000000"/>
          <w:sz w:val="22"/>
          <w:szCs w:val="22"/>
        </w:rPr>
        <w:t xml:space="preserve"> that the ORISE header and footer are not included on the handouts, only the lesson plan its</w:t>
      </w:r>
      <w:r w:rsidR="001F3394" w:rsidRPr="007307AD">
        <w:rPr>
          <w:rFonts w:asciiTheme="minorHAnsi" w:hAnsiTheme="minorHAnsi" w:cstheme="minorHAnsi"/>
          <w:color w:val="000000"/>
          <w:sz w:val="22"/>
          <w:szCs w:val="22"/>
        </w:rPr>
        <w:t>elf.</w:t>
      </w:r>
      <w:r w:rsidR="00065FC2" w:rsidRPr="007307AD">
        <w:rPr>
          <w:rFonts w:asciiTheme="minorHAnsi" w:hAnsiTheme="minorHAnsi" w:cstheme="minorHAnsi"/>
          <w:color w:val="000000"/>
          <w:sz w:val="22"/>
          <w:szCs w:val="22"/>
        </w:rPr>
        <w:t xml:space="preserve"> </w:t>
      </w:r>
    </w:p>
    <w:p w:rsidR="00065FC2" w:rsidRPr="007307AD" w:rsidRDefault="00065FC2" w:rsidP="00756A8D">
      <w:pPr>
        <w:pStyle w:val="NormalWeb"/>
        <w:spacing w:before="0" w:beforeAutospacing="0" w:after="0" w:afterAutospacing="0"/>
        <w:textAlignment w:val="baseline"/>
        <w:rPr>
          <w:rFonts w:asciiTheme="minorHAnsi" w:hAnsiTheme="minorHAnsi" w:cstheme="minorHAnsi"/>
          <w:color w:val="000000"/>
          <w:sz w:val="22"/>
          <w:szCs w:val="22"/>
        </w:rPr>
      </w:pPr>
    </w:p>
    <w:p w:rsidR="00065FC2" w:rsidRPr="007307AD" w:rsidRDefault="00065FC2" w:rsidP="00756A8D">
      <w:pPr>
        <w:pStyle w:val="NormalWeb"/>
        <w:spacing w:before="0" w:beforeAutospacing="0" w:after="0" w:afterAutospacing="0"/>
        <w:textAlignment w:val="baseline"/>
        <w:rPr>
          <w:rFonts w:asciiTheme="minorHAnsi" w:hAnsiTheme="minorHAnsi" w:cstheme="minorHAnsi"/>
          <w:color w:val="000000"/>
          <w:sz w:val="22"/>
          <w:szCs w:val="22"/>
        </w:rPr>
      </w:pPr>
    </w:p>
    <w:p w:rsidR="00065FC2" w:rsidRPr="007307AD" w:rsidRDefault="00065FC2" w:rsidP="00756A8D">
      <w:pPr>
        <w:pStyle w:val="NormalWeb"/>
        <w:spacing w:before="0" w:beforeAutospacing="0" w:after="0" w:afterAutospacing="0"/>
        <w:textAlignment w:val="baseline"/>
        <w:rPr>
          <w:rFonts w:asciiTheme="minorHAnsi" w:hAnsiTheme="minorHAnsi" w:cstheme="minorHAnsi"/>
          <w:color w:val="000000"/>
          <w:sz w:val="22"/>
          <w:szCs w:val="22"/>
        </w:rPr>
        <w:sectPr w:rsidR="00065FC2" w:rsidRPr="007307AD" w:rsidSect="001F2D48">
          <w:headerReference w:type="default" r:id="rId8"/>
          <w:footerReference w:type="default" r:id="rId9"/>
          <w:headerReference w:type="first" r:id="rId10"/>
          <w:footerReference w:type="first" r:id="rId11"/>
          <w:pgSz w:w="12240" w:h="15840"/>
          <w:pgMar w:top="1440" w:right="1440" w:bottom="1440" w:left="1440" w:header="288" w:footer="720" w:gutter="0"/>
          <w:cols w:space="720"/>
          <w:titlePg/>
          <w:docGrid w:linePitch="360"/>
        </w:sectPr>
      </w:pPr>
      <w:r w:rsidRPr="007307AD">
        <w:rPr>
          <w:rFonts w:asciiTheme="minorHAnsi" w:hAnsiTheme="minorHAnsi" w:cstheme="minorHAnsi"/>
          <w:color w:val="000000"/>
          <w:sz w:val="22"/>
          <w:szCs w:val="22"/>
        </w:rPr>
        <w:lastRenderedPageBreak/>
        <w:t>Some lessons may have additional sections. That is fine. We need to rename what we can to match these headers when appropriate, but otherwise, include other sections where they make most sense.</w:t>
      </w:r>
      <w:bookmarkStart w:id="0" w:name="_GoBack"/>
      <w:bookmarkEnd w:id="0"/>
    </w:p>
    <w:p w:rsidR="00CF0B28" w:rsidRPr="007307AD" w:rsidRDefault="00CF0B28" w:rsidP="001F3394">
      <w:pPr>
        <w:rPr>
          <w:rFonts w:cstheme="minorHAnsi"/>
          <w:szCs w:val="40"/>
        </w:rPr>
      </w:pPr>
    </w:p>
    <w:sectPr w:rsidR="00CF0B28" w:rsidRPr="007307AD" w:rsidSect="0097233A">
      <w:headerReference w:type="default" r:id="rId12"/>
      <w:footerReference w:type="default" r:id="rId13"/>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67BD3" w:rsidRDefault="00F67BD3" w:rsidP="00A42336">
      <w:pPr>
        <w:spacing w:after="0" w:line="240" w:lineRule="auto"/>
      </w:pPr>
      <w:r>
        <w:separator/>
      </w:r>
    </w:p>
  </w:endnote>
  <w:endnote w:type="continuationSeparator" w:id="0">
    <w:p w:rsidR="00F67BD3" w:rsidRDefault="00F67BD3" w:rsidP="00A423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1DC6" w:rsidRPr="00A42336" w:rsidRDefault="00472742" w:rsidP="00C23A27">
    <w:pPr>
      <w:pStyle w:val="Footer"/>
      <w:tabs>
        <w:tab w:val="clear" w:pos="4680"/>
        <w:tab w:val="clear" w:pos="9360"/>
        <w:tab w:val="left" w:pos="5824"/>
      </w:tabs>
    </w:pPr>
    <w:r>
      <w:rPr>
        <w:noProof/>
      </w:rPr>
      <mc:AlternateContent>
        <mc:Choice Requires="wps">
          <w:drawing>
            <wp:anchor distT="0" distB="0" distL="114300" distR="114300" simplePos="0" relativeHeight="251661312" behindDoc="1" locked="0" layoutInCell="1" allowOverlap="1" wp14:anchorId="053B16A9" wp14:editId="46E1126F">
              <wp:simplePos x="0" y="0"/>
              <wp:positionH relativeFrom="column">
                <wp:posOffset>0</wp:posOffset>
              </wp:positionH>
              <wp:positionV relativeFrom="paragraph">
                <wp:posOffset>3175</wp:posOffset>
              </wp:positionV>
              <wp:extent cx="5935980" cy="312420"/>
              <wp:effectExtent l="0" t="0" r="26670" b="11430"/>
              <wp:wrapNone/>
              <wp:docPr id="2" name="Rectangle 2"/>
              <wp:cNvGraphicFramePr/>
              <a:graphic xmlns:a="http://schemas.openxmlformats.org/drawingml/2006/main">
                <a:graphicData uri="http://schemas.microsoft.com/office/word/2010/wordprocessingShape">
                  <wps:wsp>
                    <wps:cNvSpPr/>
                    <wps:spPr>
                      <a:xfrm>
                        <a:off x="0" y="0"/>
                        <a:ext cx="5935980" cy="312420"/>
                      </a:xfrm>
                      <a:prstGeom prst="rect">
                        <a:avLst/>
                      </a:prstGeom>
                      <a:solidFill>
                        <a:schemeClr val="accent3">
                          <a:lumMod val="60000"/>
                          <a:lumOff val="40000"/>
                        </a:schemeClr>
                      </a:solidFill>
                      <a:ln>
                        <a:solidFill>
                          <a:schemeClr val="accent3">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1F2D48" w:rsidRPr="001F2D48" w:rsidRDefault="001F2D48" w:rsidP="001F2D48">
                          <w:pPr>
                            <w:jc w:val="center"/>
                            <w:rPr>
                              <w:b/>
                              <w:color w:val="000000" w:themeColor="text1"/>
                              <w:sz w:val="28"/>
                            </w:rPr>
                          </w:pPr>
                          <w:r w:rsidRPr="001F2D48">
                            <w:rPr>
                              <w:b/>
                              <w:color w:val="000000" w:themeColor="text1"/>
                              <w:sz w:val="28"/>
                            </w:rPr>
                            <w:t xml:space="preserve">For more information: </w:t>
                          </w:r>
                          <w:r w:rsidR="00F83153" w:rsidRPr="00F83153">
                            <w:rPr>
                              <w:b/>
                              <w:color w:val="000000" w:themeColor="text1"/>
                              <w:sz w:val="28"/>
                            </w:rPr>
                            <w:t>https://orise.orau.gov/jsto-cbd-stem/</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053B16A9" id="Rectangle 2" o:spid="_x0000_s1026" style="position:absolute;margin-left:0;margin-top:.25pt;width:467.4pt;height:24.6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z4vrAIAADUGAAAOAAAAZHJzL2Uyb0RvYy54bWzEVN9P2zAQfp+0/8Hy+0gTWgYVKapATJMY&#10;IGDi2XWcJpLt82y3SffX72ynoWNsD9Ok9cG17/d9ufvOL3olyVZY14IuaX40oURoDlWr1yX9+nT9&#10;4ZQS55mumAQtSroTjl4s3r8778xcFNCArIQlGES7eWdK2nhv5lnmeCMUc0dghEZlDVYxj0+7zirL&#10;OoyuZFZMJidZB7YyFrhwDqVXSUkXMX5dC+7v6toJT2RJsTYfTxvPVTizxTmbry0zTcuHMthfVKFY&#10;qzHpGOqKeUY2tv0llGq5BQe1P+KgMqjrlovYA3aTT15189gwI2IvCI4zI0zu34Xlt9t7S9qqpAUl&#10;min8RA8IGtNrKUgR4OmMm6PVo7m3w8vhNfTa11aFf+yC9BHS3Qip6D3hKJydHc/OThF5jrrjvJgW&#10;EfPsxdtY5z8JUCRcSmoxe0SSbW+cx4xoujcJyRzItrpupYyPMCbiUlqyZfiBGedC++PoLjfqC1RJ&#10;fjLBX/rUKMaBSOLpXowp4sCFSDHhT0mk/h95saaQOAvwJ8Djze+kCOVI/SBq/G4IcRH7HRs4hCJP&#10;qoZVIolnv205BgyRa8R2jD0EeAvmPACKVQ72wVXEhRudJ38qLDmPHjEzaD86q1aDfSuA9GPmZL8H&#10;KUETUPL9qh9mdQXVDgfcQtp8Z/h1i3N2w5y/ZxZXHUcT6cvf4VFL6EoKw42SBuz3t+TBHjcQtZR0&#10;SB0ldd82zApK5GeNu3mWT6eBa+JjOvuII0/soWZ1qNEbdQk4vDkSpeHxGuy93F9rC+oZWW4ZsqKK&#10;aY65S8q93T8ufaI05EkulstohvximL/Rj4aH4AHgsEdP/TOzZlg2j2t6C3uaYfNXO5dsg6eG5cZD&#10;3caFDBAnXAfokZviKAw8Gsjv8B2tXth+8QMAAP//AwBQSwMEFAAGAAgAAAAhAIrRGw3ZAAAABAEA&#10;AA8AAABkcnMvZG93bnJldi54bWxMj0tPwzAQhO9I/Q/WInGjDn03xKlCpRw50Id6deNtEhGvI9tt&#10;w79nOdHjaEYz32SbwXbihj60jhS8jRMQSJUzLdUKDvvydQUiRE1Gd45QwQ8G2OSjp0ynxt3pC2+7&#10;WAsuoZBqBU2MfSplqBq0Ooxdj8TexXmrI0tfS+P1ncttJydJspBWt8QLje5x22D1vbtaHkkWxXTw&#10;ZXmaF+5o9p/bw+WjVerleSjeQUQc4n8Y/vAZHXJmOrsrmSA6BXwkKpiDYG89nfGNs4LZegkyz+Qj&#10;fP4LAAD//wMAUEsBAi0AFAAGAAgAAAAhALaDOJL+AAAA4QEAABMAAAAAAAAAAAAAAAAAAAAAAFtD&#10;b250ZW50X1R5cGVzXS54bWxQSwECLQAUAAYACAAAACEAOP0h/9YAAACUAQAACwAAAAAAAAAAAAAA&#10;AAAvAQAAX3JlbHMvLnJlbHNQSwECLQAUAAYACAAAACEA3is+L6wCAAA1BgAADgAAAAAAAAAAAAAA&#10;AAAuAgAAZHJzL2Uyb0RvYy54bWxQSwECLQAUAAYACAAAACEAitEbDdkAAAAEAQAADwAAAAAAAAAA&#10;AAAAAAAGBQAAZHJzL2Rvd25yZXYueG1sUEsFBgAAAAAEAAQA8wAAAAwGAAAAAA==&#10;" fillcolor="#c2d69b [1942]" strokecolor="#c2d69b [1942]" strokeweight="2pt">
              <v:textbox>
                <w:txbxContent>
                  <w:p w:rsidR="001F2D48" w:rsidRPr="001F2D48" w:rsidRDefault="001F2D48" w:rsidP="001F2D48">
                    <w:pPr>
                      <w:jc w:val="center"/>
                      <w:rPr>
                        <w:b/>
                        <w:color w:val="000000" w:themeColor="text1"/>
                        <w:sz w:val="28"/>
                      </w:rPr>
                    </w:pPr>
                    <w:r w:rsidRPr="001F2D48">
                      <w:rPr>
                        <w:b/>
                        <w:color w:val="000000" w:themeColor="text1"/>
                        <w:sz w:val="28"/>
                      </w:rPr>
                      <w:t xml:space="preserve">For more information: </w:t>
                    </w:r>
                    <w:r w:rsidR="00F83153" w:rsidRPr="00F83153">
                      <w:rPr>
                        <w:b/>
                        <w:color w:val="000000" w:themeColor="text1"/>
                        <w:sz w:val="28"/>
                      </w:rPr>
                      <w:t>https://orise.orau.gov/jsto-cbd-stem/</w:t>
                    </w:r>
                  </w:p>
                </w:txbxContent>
              </v:textbox>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4DFF" w:rsidRDefault="00F83153">
    <w:pPr>
      <w:pStyle w:val="Footer"/>
    </w:pPr>
    <w:r>
      <w:rPr>
        <w:noProof/>
      </w:rPr>
      <mc:AlternateContent>
        <mc:Choice Requires="wps">
          <w:drawing>
            <wp:anchor distT="0" distB="0" distL="114300" distR="114300" simplePos="0" relativeHeight="251665408" behindDoc="1" locked="0" layoutInCell="1" allowOverlap="1" wp14:anchorId="37C4801F" wp14:editId="0873EEFF">
              <wp:simplePos x="0" y="0"/>
              <wp:positionH relativeFrom="column">
                <wp:posOffset>0</wp:posOffset>
              </wp:positionH>
              <wp:positionV relativeFrom="paragraph">
                <wp:posOffset>0</wp:posOffset>
              </wp:positionV>
              <wp:extent cx="5935980" cy="312420"/>
              <wp:effectExtent l="0" t="0" r="26670" b="11430"/>
              <wp:wrapNone/>
              <wp:docPr id="5" name="Rectangle 5"/>
              <wp:cNvGraphicFramePr/>
              <a:graphic xmlns:a="http://schemas.openxmlformats.org/drawingml/2006/main">
                <a:graphicData uri="http://schemas.microsoft.com/office/word/2010/wordprocessingShape">
                  <wps:wsp>
                    <wps:cNvSpPr/>
                    <wps:spPr>
                      <a:xfrm>
                        <a:off x="0" y="0"/>
                        <a:ext cx="5935980" cy="312420"/>
                      </a:xfrm>
                      <a:prstGeom prst="rect">
                        <a:avLst/>
                      </a:prstGeom>
                      <a:solidFill>
                        <a:srgbClr val="9BBB59">
                          <a:lumMod val="60000"/>
                          <a:lumOff val="40000"/>
                        </a:srgbClr>
                      </a:solidFill>
                      <a:ln w="25400" cap="flat" cmpd="sng" algn="ctr">
                        <a:solidFill>
                          <a:srgbClr val="9BBB59">
                            <a:lumMod val="60000"/>
                            <a:lumOff val="40000"/>
                          </a:srgbClr>
                        </a:solidFill>
                        <a:prstDash val="solid"/>
                      </a:ln>
                      <a:effectLst/>
                    </wps:spPr>
                    <wps:txbx>
                      <w:txbxContent>
                        <w:p w:rsidR="00F83153" w:rsidRPr="001F2D48" w:rsidRDefault="00F83153" w:rsidP="00F83153">
                          <w:pPr>
                            <w:jc w:val="center"/>
                            <w:rPr>
                              <w:b/>
                              <w:color w:val="000000" w:themeColor="text1"/>
                              <w:sz w:val="28"/>
                            </w:rPr>
                          </w:pPr>
                          <w:r w:rsidRPr="001F2D48">
                            <w:rPr>
                              <w:b/>
                              <w:color w:val="000000" w:themeColor="text1"/>
                              <w:sz w:val="28"/>
                            </w:rPr>
                            <w:t xml:space="preserve">For more information: </w:t>
                          </w:r>
                          <w:r w:rsidRPr="00F83153">
                            <w:rPr>
                              <w:b/>
                              <w:color w:val="000000" w:themeColor="text1"/>
                              <w:sz w:val="28"/>
                            </w:rPr>
                            <w:t>https://orise.orau.gov/jsto-cbd-stem/</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37C4801F" id="Rectangle 5" o:spid="_x0000_s1027" style="position:absolute;margin-left:0;margin-top:0;width:467.4pt;height:24.6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Vp8ghwIAAF4FAAAOAAAAZHJzL2Uyb0RvYy54bWy0VFtP2zAUfp+0/2D5faQtDaMVKSogpkkM&#10;0GDi2XWci+TbbLcJ+/V8dlJu29O05cE5N5/j853LyWmvJNkJ51ujCzo9mFAiNDdlq+uC/ri//HRM&#10;iQ9Ml0waLQr6KDw9XX38cNLZpZiZxshSOAIn2i87W9AmBLvMMs8boZg/MFZoKCvjFAtgXZ2VjnXw&#10;rmQ2m0yOss640jrDhfeQXgxKukr+q0rwcFNVXgQiC4q3hXS6dG7ima1O2LJ2zDYtH5/B/uIVirUa&#10;QZ9dXbDAyNa1v7lSLXfGmyoccKMyU1UtFykHZDOdvMvmrmFWpFwAjrfPMPl/55Zf724dacuC5pRo&#10;plCi7wCN6VoKkkd4OuuXsLqzt27kPMiYa185Ff/IgvQJ0sdnSEUfCIcwXxzmi2Mgz6E7nM7ms4R5&#10;9nLbOh++CKNIJArqED0hyXZXPiAiTPcmMZg3si0vWykT4+rNuXRkx1DexdnZWb5Id+VWfTPlID6a&#10;4BvqDDG6YRDP92L494ObFOuNf6lJV9BZDmNkwNCflWQBpLJAzOuaEiZrND4PLgV+c3t0+99eF2G5&#10;YL4ZAqTQMU8kJHVER6T+H1GMZRwKF6nQb/pU9em+xBtTPqITnBlGxFt+2cL/FfPhljnMBBDAnIcb&#10;HJU0gMWMFCWNcb/+JI/2aFVoKekwY4Ds55Y5QYn8qtHEi+l8HocyMfP8M3qDuNeazWuN3qpzgzpP&#10;sVEsT2S0D3JPVs6oB6yDdYwKFdMcsYfijMx5GGYfC4WL9TqZYRAtC1f6zvLoPCIXkb3vH5izY1cG&#10;9PO12c8jW75rzsE23tRmvQ2malPnRqQHXFGVyGCIU33GhRO3xGs+Wb2sxdUTAAAA//8DAFBLAwQU&#10;AAYACAAAACEAzSXmNNwAAAAEAQAADwAAAGRycy9kb3ducmV2LnhtbEyPwU7DMBBE70j8g7VI3KjT&#10;0qA2xKmqCi7hgBqQuLrxEkfE68h228DXs3CBy0irWc28KTeTG8QJQ+w9KZjPMhBIrTc9dQpeXx5v&#10;ViBi0mT04AkVfGKETXV5UerC+DPt8dSkTnAIxUIrsCmNhZSxteh0nPkRib13H5xOfIZOmqDPHO4G&#10;uciyO+l0T9xg9Yg7i+1Hc3QK6q+H53qe57u37inVQa5sk2+tUtdX0/YeRMIp/T3DDz6jQ8VMB38k&#10;E8WggIekX2VvfbvkGQcFy/UCZFXK//DVNwAAAP//AwBQSwECLQAUAAYACAAAACEAtoM4kv4AAADh&#10;AQAAEwAAAAAAAAAAAAAAAAAAAAAAW0NvbnRlbnRfVHlwZXNdLnhtbFBLAQItABQABgAIAAAAIQA4&#10;/SH/1gAAAJQBAAALAAAAAAAAAAAAAAAAAC8BAABfcmVscy8ucmVsc1BLAQItABQABgAIAAAAIQB3&#10;Vp8ghwIAAF4FAAAOAAAAAAAAAAAAAAAAAC4CAABkcnMvZTJvRG9jLnhtbFBLAQItABQABgAIAAAA&#10;IQDNJeY03AAAAAQBAAAPAAAAAAAAAAAAAAAAAOEEAABkcnMvZG93bnJldi54bWxQSwUGAAAAAAQA&#10;BADzAAAA6gUAAAAA&#10;" fillcolor="#c3d69b" strokecolor="#c3d69b" strokeweight="2pt">
              <v:textbox>
                <w:txbxContent>
                  <w:p w:rsidR="00F83153" w:rsidRPr="001F2D48" w:rsidRDefault="00F83153" w:rsidP="00F83153">
                    <w:pPr>
                      <w:jc w:val="center"/>
                      <w:rPr>
                        <w:b/>
                        <w:color w:val="000000" w:themeColor="text1"/>
                        <w:sz w:val="28"/>
                      </w:rPr>
                    </w:pPr>
                    <w:r w:rsidRPr="001F2D48">
                      <w:rPr>
                        <w:b/>
                        <w:color w:val="000000" w:themeColor="text1"/>
                        <w:sz w:val="28"/>
                      </w:rPr>
                      <w:t xml:space="preserve">For more information: </w:t>
                    </w:r>
                    <w:r w:rsidRPr="00F83153">
                      <w:rPr>
                        <w:b/>
                        <w:color w:val="000000" w:themeColor="text1"/>
                        <w:sz w:val="28"/>
                      </w:rPr>
                      <w:t>https://orise.orau.gov/jsto-cbd-stem/</w:t>
                    </w:r>
                  </w:p>
                </w:txbxContent>
              </v:textbox>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233A" w:rsidRDefault="0097233A">
    <w:pPr>
      <w:pStyle w:val="Footer"/>
      <w:jc w:val="right"/>
    </w:pPr>
  </w:p>
  <w:p w:rsidR="006D1EC1" w:rsidRPr="00A42336" w:rsidRDefault="006D1EC1" w:rsidP="00C23A27">
    <w:pPr>
      <w:pStyle w:val="Footer"/>
      <w:tabs>
        <w:tab w:val="clear" w:pos="4680"/>
        <w:tab w:val="clear" w:pos="9360"/>
        <w:tab w:val="left" w:pos="5824"/>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67BD3" w:rsidRDefault="00F67BD3" w:rsidP="00A42336">
      <w:pPr>
        <w:spacing w:after="0" w:line="240" w:lineRule="auto"/>
      </w:pPr>
      <w:r>
        <w:separator/>
      </w:r>
    </w:p>
  </w:footnote>
  <w:footnote w:type="continuationSeparator" w:id="0">
    <w:p w:rsidR="00F67BD3" w:rsidRDefault="00F67BD3" w:rsidP="00A4233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1DC6" w:rsidRDefault="00611DC6" w:rsidP="002B1494">
    <w:pPr>
      <w:pStyle w:val="Header"/>
      <w:tabs>
        <w:tab w:val="clear" w:pos="4680"/>
        <w:tab w:val="clear" w:pos="9360"/>
        <w:tab w:val="left" w:pos="6469"/>
      </w:tabs>
      <w:jc w:val="cent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31465505"/>
      <w:docPartObj>
        <w:docPartGallery w:val="Page Numbers (Top of Page)"/>
        <w:docPartUnique/>
      </w:docPartObj>
    </w:sdtPr>
    <w:sdtEndPr>
      <w:rPr>
        <w:noProof/>
        <w:sz w:val="28"/>
        <w:szCs w:val="28"/>
      </w:rPr>
    </w:sdtEndPr>
    <w:sdtContent>
      <w:p w:rsidR="00611DC6" w:rsidRPr="00AD619C" w:rsidRDefault="001F2D48">
        <w:pPr>
          <w:pStyle w:val="Header"/>
          <w:jc w:val="right"/>
          <w:rPr>
            <w:sz w:val="28"/>
            <w:szCs w:val="28"/>
          </w:rPr>
        </w:pPr>
        <w:r w:rsidRPr="0029180D">
          <w:rPr>
            <w:noProof/>
          </w:rPr>
          <w:drawing>
            <wp:anchor distT="0" distB="0" distL="114300" distR="114300" simplePos="0" relativeHeight="251663360" behindDoc="0" locked="0" layoutInCell="1" allowOverlap="1" wp14:anchorId="176AF847" wp14:editId="7DC376D5">
              <wp:simplePos x="0" y="0"/>
              <wp:positionH relativeFrom="column">
                <wp:posOffset>480060</wp:posOffset>
              </wp:positionH>
              <wp:positionV relativeFrom="paragraph">
                <wp:posOffset>109855</wp:posOffset>
              </wp:positionV>
              <wp:extent cx="1280160" cy="1440180"/>
              <wp:effectExtent l="0" t="0" r="0" b="7620"/>
              <wp:wrapSquare wrapText="bothSides"/>
              <wp:docPr id="1" name="Picture 1" descr="\\DESTRUCTOR\cobalt_groups$\Groups\ETD-RTP\rtp01\ORAU Main Campus\K-12\Programs\DTRA CBD STEM Programs\Vault\CM\Logo\STEMVault-Fin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TRUCTOR\cobalt_groups$\Groups\ETD-RTP\rtp01\ORAU Main Campus\K-12\Programs\DTRA CBD STEM Programs\Vault\CM\Logo\STEMVault-Final.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280160" cy="1440180"/>
                      </a:xfrm>
                      <a:prstGeom prst="rect">
                        <a:avLst/>
                      </a:prstGeom>
                      <a:noFill/>
                      <a:ln>
                        <a:noFill/>
                      </a:ln>
                    </pic:spPr>
                  </pic:pic>
                </a:graphicData>
              </a:graphic>
              <wp14:sizeRelH relativeFrom="page">
                <wp14:pctWidth>0</wp14:pctWidth>
              </wp14:sizeRelH>
              <wp14:sizeRelV relativeFrom="page">
                <wp14:pctHeight>0</wp14:pctHeight>
              </wp14:sizeRelV>
            </wp:anchor>
          </w:drawing>
        </w:r>
      </w:p>
    </w:sdtContent>
  </w:sdt>
  <w:p w:rsidR="00611DC6" w:rsidRDefault="001F2D48" w:rsidP="001F2D48">
    <w:pPr>
      <w:pStyle w:val="Header"/>
      <w:tabs>
        <w:tab w:val="clear" w:pos="4680"/>
        <w:tab w:val="clear" w:pos="9360"/>
        <w:tab w:val="left" w:pos="1728"/>
      </w:tabs>
    </w:pPr>
    <w:r>
      <w:tab/>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1EC1" w:rsidRDefault="006D1EC1" w:rsidP="00C23A27">
    <w:pPr>
      <w:pStyle w:val="Header"/>
      <w:tabs>
        <w:tab w:val="clear" w:pos="4680"/>
        <w:tab w:val="clear" w:pos="9360"/>
        <w:tab w:val="left" w:pos="6469"/>
      </w:tab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9148FD"/>
    <w:multiLevelType w:val="hybridMultilevel"/>
    <w:tmpl w:val="8E221D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65F00EF"/>
    <w:multiLevelType w:val="hybridMultilevel"/>
    <w:tmpl w:val="4D9CBC96"/>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9F26413"/>
    <w:multiLevelType w:val="multilevel"/>
    <w:tmpl w:val="08E6A5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E2D1FF6"/>
    <w:multiLevelType w:val="hybridMultilevel"/>
    <w:tmpl w:val="D1042E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09F3007"/>
    <w:multiLevelType w:val="multilevel"/>
    <w:tmpl w:val="8154DC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5893DD9"/>
    <w:multiLevelType w:val="hybridMultilevel"/>
    <w:tmpl w:val="E594E6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9B71CF8"/>
    <w:multiLevelType w:val="hybridMultilevel"/>
    <w:tmpl w:val="286282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39D4A9A"/>
    <w:multiLevelType w:val="hybridMultilevel"/>
    <w:tmpl w:val="562071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C9F618B"/>
    <w:multiLevelType w:val="hybridMultilevel"/>
    <w:tmpl w:val="BB509D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CCF0712"/>
    <w:multiLevelType w:val="hybridMultilevel"/>
    <w:tmpl w:val="CAF222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D312F27"/>
    <w:multiLevelType w:val="hybridMultilevel"/>
    <w:tmpl w:val="293A1D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E9F226F"/>
    <w:multiLevelType w:val="hybridMultilevel"/>
    <w:tmpl w:val="67965F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F086797"/>
    <w:multiLevelType w:val="hybridMultilevel"/>
    <w:tmpl w:val="9618C2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2464436"/>
    <w:multiLevelType w:val="hybridMultilevel"/>
    <w:tmpl w:val="21E0E2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A6F4A38"/>
    <w:multiLevelType w:val="hybridMultilevel"/>
    <w:tmpl w:val="394A3FA8"/>
    <w:lvl w:ilvl="0" w:tplc="04090001">
      <w:start w:val="1"/>
      <w:numFmt w:val="bullet"/>
      <w:lvlText w:val=""/>
      <w:lvlJc w:val="left"/>
      <w:pPr>
        <w:ind w:left="1494" w:hanging="360"/>
      </w:pPr>
      <w:rPr>
        <w:rFonts w:ascii="Symbol" w:hAnsi="Symbol" w:hint="default"/>
      </w:rPr>
    </w:lvl>
    <w:lvl w:ilvl="1" w:tplc="04090003" w:tentative="1">
      <w:start w:val="1"/>
      <w:numFmt w:val="bullet"/>
      <w:lvlText w:val="o"/>
      <w:lvlJc w:val="left"/>
      <w:pPr>
        <w:ind w:left="2214" w:hanging="360"/>
      </w:pPr>
      <w:rPr>
        <w:rFonts w:ascii="Courier New" w:hAnsi="Courier New" w:cs="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cs="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cs="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15" w15:restartNumberingAfterBreak="0">
    <w:nsid w:val="7CBC17C7"/>
    <w:multiLevelType w:val="hybridMultilevel"/>
    <w:tmpl w:val="A2B0A7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5"/>
  </w:num>
  <w:num w:numId="3">
    <w:abstractNumId w:val="4"/>
  </w:num>
  <w:num w:numId="4">
    <w:abstractNumId w:val="2"/>
  </w:num>
  <w:num w:numId="5">
    <w:abstractNumId w:val="8"/>
  </w:num>
  <w:num w:numId="6">
    <w:abstractNumId w:val="7"/>
  </w:num>
  <w:num w:numId="7">
    <w:abstractNumId w:val="1"/>
  </w:num>
  <w:num w:numId="8">
    <w:abstractNumId w:val="10"/>
  </w:num>
  <w:num w:numId="9">
    <w:abstractNumId w:val="9"/>
  </w:num>
  <w:num w:numId="10">
    <w:abstractNumId w:val="14"/>
  </w:num>
  <w:num w:numId="11">
    <w:abstractNumId w:val="0"/>
  </w:num>
  <w:num w:numId="12">
    <w:abstractNumId w:val="11"/>
  </w:num>
  <w:num w:numId="13">
    <w:abstractNumId w:val="15"/>
  </w:num>
  <w:num w:numId="14">
    <w:abstractNumId w:val="13"/>
  </w:num>
  <w:num w:numId="15">
    <w:abstractNumId w:val="3"/>
  </w:num>
  <w:num w:numId="16">
    <w:abstractNumId w:val="1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2336"/>
    <w:rsid w:val="00056C27"/>
    <w:rsid w:val="00061BA8"/>
    <w:rsid w:val="00065FC2"/>
    <w:rsid w:val="000B0589"/>
    <w:rsid w:val="000C68F7"/>
    <w:rsid w:val="000E218F"/>
    <w:rsid w:val="000F7718"/>
    <w:rsid w:val="00130E9E"/>
    <w:rsid w:val="001444F6"/>
    <w:rsid w:val="001479E3"/>
    <w:rsid w:val="00161BD1"/>
    <w:rsid w:val="00171E12"/>
    <w:rsid w:val="0017435E"/>
    <w:rsid w:val="001753C6"/>
    <w:rsid w:val="001915C6"/>
    <w:rsid w:val="001A3DCC"/>
    <w:rsid w:val="001A445D"/>
    <w:rsid w:val="001B79CC"/>
    <w:rsid w:val="001C3C49"/>
    <w:rsid w:val="001C4375"/>
    <w:rsid w:val="001F2D48"/>
    <w:rsid w:val="001F3394"/>
    <w:rsid w:val="00224C93"/>
    <w:rsid w:val="00241189"/>
    <w:rsid w:val="002538EB"/>
    <w:rsid w:val="002556C3"/>
    <w:rsid w:val="00262373"/>
    <w:rsid w:val="002835CF"/>
    <w:rsid w:val="00291A5D"/>
    <w:rsid w:val="002B1494"/>
    <w:rsid w:val="002B3F82"/>
    <w:rsid w:val="002D0A2F"/>
    <w:rsid w:val="00326D63"/>
    <w:rsid w:val="0035585B"/>
    <w:rsid w:val="003928A3"/>
    <w:rsid w:val="003A2DED"/>
    <w:rsid w:val="003A7B7D"/>
    <w:rsid w:val="003C25C9"/>
    <w:rsid w:val="003E665B"/>
    <w:rsid w:val="004027A4"/>
    <w:rsid w:val="004451CB"/>
    <w:rsid w:val="004603F9"/>
    <w:rsid w:val="00472742"/>
    <w:rsid w:val="00480C41"/>
    <w:rsid w:val="00482A9F"/>
    <w:rsid w:val="004A2AAE"/>
    <w:rsid w:val="004B2160"/>
    <w:rsid w:val="004F23AA"/>
    <w:rsid w:val="005003A1"/>
    <w:rsid w:val="00502DED"/>
    <w:rsid w:val="0051646C"/>
    <w:rsid w:val="00521EF1"/>
    <w:rsid w:val="005314F0"/>
    <w:rsid w:val="00554499"/>
    <w:rsid w:val="0057333E"/>
    <w:rsid w:val="00580C93"/>
    <w:rsid w:val="005932B0"/>
    <w:rsid w:val="005A6CCC"/>
    <w:rsid w:val="005B435B"/>
    <w:rsid w:val="005B4493"/>
    <w:rsid w:val="005D1EE1"/>
    <w:rsid w:val="005D5FCC"/>
    <w:rsid w:val="00600920"/>
    <w:rsid w:val="00611DC6"/>
    <w:rsid w:val="00621B52"/>
    <w:rsid w:val="00640583"/>
    <w:rsid w:val="00642B67"/>
    <w:rsid w:val="00657900"/>
    <w:rsid w:val="00681695"/>
    <w:rsid w:val="006A4A59"/>
    <w:rsid w:val="006C426D"/>
    <w:rsid w:val="006D1EC1"/>
    <w:rsid w:val="006E00EC"/>
    <w:rsid w:val="006E0916"/>
    <w:rsid w:val="0071098E"/>
    <w:rsid w:val="007307AD"/>
    <w:rsid w:val="00741271"/>
    <w:rsid w:val="0074190A"/>
    <w:rsid w:val="0074740A"/>
    <w:rsid w:val="00755427"/>
    <w:rsid w:val="00756A8D"/>
    <w:rsid w:val="00766428"/>
    <w:rsid w:val="007724C2"/>
    <w:rsid w:val="00784F7B"/>
    <w:rsid w:val="0079236E"/>
    <w:rsid w:val="00793375"/>
    <w:rsid w:val="007B496D"/>
    <w:rsid w:val="007D5DF8"/>
    <w:rsid w:val="008117BD"/>
    <w:rsid w:val="00843091"/>
    <w:rsid w:val="00845FDD"/>
    <w:rsid w:val="00877CE4"/>
    <w:rsid w:val="00877D37"/>
    <w:rsid w:val="00891CE6"/>
    <w:rsid w:val="00895F61"/>
    <w:rsid w:val="008A40BA"/>
    <w:rsid w:val="008B7E6D"/>
    <w:rsid w:val="009131FF"/>
    <w:rsid w:val="00915414"/>
    <w:rsid w:val="009163B6"/>
    <w:rsid w:val="00916FB2"/>
    <w:rsid w:val="00970941"/>
    <w:rsid w:val="0097233A"/>
    <w:rsid w:val="0097678A"/>
    <w:rsid w:val="009A02EF"/>
    <w:rsid w:val="009A2099"/>
    <w:rsid w:val="009A6CE8"/>
    <w:rsid w:val="009A7238"/>
    <w:rsid w:val="00A128C5"/>
    <w:rsid w:val="00A22727"/>
    <w:rsid w:val="00A30FEF"/>
    <w:rsid w:val="00A42336"/>
    <w:rsid w:val="00A44DFF"/>
    <w:rsid w:val="00A56246"/>
    <w:rsid w:val="00A60D4A"/>
    <w:rsid w:val="00A64C21"/>
    <w:rsid w:val="00A70B16"/>
    <w:rsid w:val="00AA1999"/>
    <w:rsid w:val="00AA3AC4"/>
    <w:rsid w:val="00AB63EC"/>
    <w:rsid w:val="00AC264B"/>
    <w:rsid w:val="00AC5D36"/>
    <w:rsid w:val="00AC7DB8"/>
    <w:rsid w:val="00AD619C"/>
    <w:rsid w:val="00B256E5"/>
    <w:rsid w:val="00B73499"/>
    <w:rsid w:val="00B75E9A"/>
    <w:rsid w:val="00B81EEB"/>
    <w:rsid w:val="00BD4768"/>
    <w:rsid w:val="00BF68ED"/>
    <w:rsid w:val="00C23A27"/>
    <w:rsid w:val="00C42FF7"/>
    <w:rsid w:val="00C707CE"/>
    <w:rsid w:val="00C91AEB"/>
    <w:rsid w:val="00CA40E5"/>
    <w:rsid w:val="00CB19A0"/>
    <w:rsid w:val="00CE51F3"/>
    <w:rsid w:val="00CF0B28"/>
    <w:rsid w:val="00D46546"/>
    <w:rsid w:val="00D670D5"/>
    <w:rsid w:val="00DA0FF2"/>
    <w:rsid w:val="00DA68A4"/>
    <w:rsid w:val="00DB405C"/>
    <w:rsid w:val="00DB5C9E"/>
    <w:rsid w:val="00E05822"/>
    <w:rsid w:val="00E219BD"/>
    <w:rsid w:val="00E22447"/>
    <w:rsid w:val="00E27C27"/>
    <w:rsid w:val="00E547A3"/>
    <w:rsid w:val="00E60994"/>
    <w:rsid w:val="00E75796"/>
    <w:rsid w:val="00F13866"/>
    <w:rsid w:val="00F23F22"/>
    <w:rsid w:val="00F43BB7"/>
    <w:rsid w:val="00F67BD3"/>
    <w:rsid w:val="00F83153"/>
    <w:rsid w:val="00F95D4E"/>
    <w:rsid w:val="00FA1E26"/>
    <w:rsid w:val="00FB14A9"/>
    <w:rsid w:val="00FC6D63"/>
    <w:rsid w:val="00FE77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D8E0BB5"/>
  <w15:docId w15:val="{01E13FCA-6F5D-4DF7-9C64-F91697A373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42336"/>
    <w:pPr>
      <w:tabs>
        <w:tab w:val="center" w:pos="4680"/>
        <w:tab w:val="right" w:pos="9360"/>
      </w:tabs>
      <w:spacing w:after="0" w:line="240" w:lineRule="auto"/>
    </w:pPr>
  </w:style>
  <w:style w:type="character" w:customStyle="1" w:styleId="HeaderChar">
    <w:name w:val="Header Char"/>
    <w:basedOn w:val="DefaultParagraphFont"/>
    <w:link w:val="Header"/>
    <w:uiPriority w:val="99"/>
    <w:rsid w:val="00A42336"/>
  </w:style>
  <w:style w:type="paragraph" w:styleId="Footer">
    <w:name w:val="footer"/>
    <w:basedOn w:val="Normal"/>
    <w:link w:val="FooterChar"/>
    <w:uiPriority w:val="99"/>
    <w:unhideWhenUsed/>
    <w:rsid w:val="00A42336"/>
    <w:pPr>
      <w:tabs>
        <w:tab w:val="center" w:pos="4680"/>
        <w:tab w:val="right" w:pos="9360"/>
      </w:tabs>
      <w:spacing w:after="0" w:line="240" w:lineRule="auto"/>
    </w:pPr>
  </w:style>
  <w:style w:type="character" w:customStyle="1" w:styleId="FooterChar">
    <w:name w:val="Footer Char"/>
    <w:basedOn w:val="DefaultParagraphFont"/>
    <w:link w:val="Footer"/>
    <w:uiPriority w:val="99"/>
    <w:rsid w:val="00A42336"/>
  </w:style>
  <w:style w:type="paragraph" w:styleId="BalloonText">
    <w:name w:val="Balloon Text"/>
    <w:basedOn w:val="Normal"/>
    <w:link w:val="BalloonTextChar"/>
    <w:uiPriority w:val="99"/>
    <w:semiHidden/>
    <w:unhideWhenUsed/>
    <w:rsid w:val="00A4233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42336"/>
    <w:rPr>
      <w:rFonts w:ascii="Tahoma" w:hAnsi="Tahoma" w:cs="Tahoma"/>
      <w:sz w:val="16"/>
      <w:szCs w:val="16"/>
    </w:rPr>
  </w:style>
  <w:style w:type="paragraph" w:styleId="ListParagraph">
    <w:name w:val="List Paragraph"/>
    <w:basedOn w:val="Normal"/>
    <w:uiPriority w:val="34"/>
    <w:qFormat/>
    <w:rsid w:val="00A42336"/>
    <w:pPr>
      <w:ind w:left="720"/>
      <w:contextualSpacing/>
    </w:pPr>
    <w:rPr>
      <w:rFonts w:eastAsiaTheme="minorEastAsia"/>
    </w:rPr>
  </w:style>
  <w:style w:type="character" w:styleId="Hyperlink">
    <w:name w:val="Hyperlink"/>
    <w:basedOn w:val="DefaultParagraphFont"/>
    <w:uiPriority w:val="99"/>
    <w:unhideWhenUsed/>
    <w:rsid w:val="009A02EF"/>
    <w:rPr>
      <w:color w:val="0000FF" w:themeColor="hyperlink"/>
      <w:u w:val="single"/>
    </w:rPr>
  </w:style>
  <w:style w:type="character" w:styleId="FollowedHyperlink">
    <w:name w:val="FollowedHyperlink"/>
    <w:basedOn w:val="DefaultParagraphFont"/>
    <w:uiPriority w:val="99"/>
    <w:semiHidden/>
    <w:unhideWhenUsed/>
    <w:rsid w:val="00A128C5"/>
    <w:rPr>
      <w:color w:val="800080" w:themeColor="followedHyperlink"/>
      <w:u w:val="single"/>
    </w:rPr>
  </w:style>
  <w:style w:type="table" w:styleId="TableGrid">
    <w:name w:val="Table Grid"/>
    <w:basedOn w:val="TableNormal"/>
    <w:uiPriority w:val="39"/>
    <w:rsid w:val="00CF0B2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F23F22"/>
    <w:pPr>
      <w:spacing w:before="100" w:beforeAutospacing="1" w:after="100" w:afterAutospacing="1" w:line="240" w:lineRule="auto"/>
    </w:pPr>
    <w:rPr>
      <w:rFonts w:ascii="Times New Roman" w:eastAsia="Times New Roman" w:hAnsi="Times New Roman" w:cs="Times New Roman"/>
      <w:sz w:val="24"/>
      <w:szCs w:val="24"/>
    </w:rPr>
  </w:style>
  <w:style w:type="paragraph" w:styleId="Subtitle">
    <w:name w:val="Subtitle"/>
    <w:basedOn w:val="Normal"/>
    <w:next w:val="Normal"/>
    <w:link w:val="SubtitleChar"/>
    <w:uiPriority w:val="11"/>
    <w:qFormat/>
    <w:rsid w:val="00895F61"/>
    <w:pPr>
      <w:numPr>
        <w:ilvl w:val="1"/>
      </w:numPr>
      <w:spacing w:after="160"/>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895F61"/>
    <w:rPr>
      <w:rFonts w:eastAsiaTheme="minorEastAsia"/>
      <w:color w:val="5A5A5A" w:themeColor="text1" w:themeTint="A5"/>
      <w:spacing w:val="1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0650885">
      <w:bodyDiv w:val="1"/>
      <w:marLeft w:val="0"/>
      <w:marRight w:val="0"/>
      <w:marTop w:val="0"/>
      <w:marBottom w:val="0"/>
      <w:divBdr>
        <w:top w:val="none" w:sz="0" w:space="0" w:color="auto"/>
        <w:left w:val="none" w:sz="0" w:space="0" w:color="auto"/>
        <w:bottom w:val="none" w:sz="0" w:space="0" w:color="auto"/>
        <w:right w:val="none" w:sz="0" w:space="0" w:color="auto"/>
      </w:divBdr>
    </w:div>
    <w:div w:id="1272128652">
      <w:bodyDiv w:val="1"/>
      <w:marLeft w:val="0"/>
      <w:marRight w:val="0"/>
      <w:marTop w:val="0"/>
      <w:marBottom w:val="0"/>
      <w:divBdr>
        <w:top w:val="none" w:sz="0" w:space="0" w:color="auto"/>
        <w:left w:val="none" w:sz="0" w:space="0" w:color="auto"/>
        <w:bottom w:val="none" w:sz="0" w:space="0" w:color="auto"/>
        <w:right w:val="none" w:sz="0" w:space="0" w:color="auto"/>
      </w:divBdr>
    </w:div>
    <w:div w:id="1352874629">
      <w:bodyDiv w:val="1"/>
      <w:marLeft w:val="0"/>
      <w:marRight w:val="0"/>
      <w:marTop w:val="0"/>
      <w:marBottom w:val="0"/>
      <w:divBdr>
        <w:top w:val="none" w:sz="0" w:space="0" w:color="auto"/>
        <w:left w:val="none" w:sz="0" w:space="0" w:color="auto"/>
        <w:bottom w:val="none" w:sz="0" w:space="0" w:color="auto"/>
        <w:right w:val="none" w:sz="0" w:space="0" w:color="auto"/>
      </w:divBdr>
    </w:div>
    <w:div w:id="1465267980">
      <w:bodyDiv w:val="1"/>
      <w:marLeft w:val="0"/>
      <w:marRight w:val="0"/>
      <w:marTop w:val="0"/>
      <w:marBottom w:val="0"/>
      <w:divBdr>
        <w:top w:val="none" w:sz="0" w:space="0" w:color="auto"/>
        <w:left w:val="none" w:sz="0" w:space="0" w:color="auto"/>
        <w:bottom w:val="none" w:sz="0" w:space="0" w:color="auto"/>
        <w:right w:val="none" w:sz="0" w:space="0" w:color="auto"/>
      </w:divBdr>
    </w:div>
    <w:div w:id="1661927504">
      <w:bodyDiv w:val="1"/>
      <w:marLeft w:val="0"/>
      <w:marRight w:val="0"/>
      <w:marTop w:val="0"/>
      <w:marBottom w:val="0"/>
      <w:divBdr>
        <w:top w:val="none" w:sz="0" w:space="0" w:color="auto"/>
        <w:left w:val="none" w:sz="0" w:space="0" w:color="auto"/>
        <w:bottom w:val="none" w:sz="0" w:space="0" w:color="auto"/>
        <w:right w:val="none" w:sz="0" w:space="0" w:color="auto"/>
      </w:divBdr>
    </w:div>
    <w:div w:id="1761876259">
      <w:bodyDiv w:val="1"/>
      <w:marLeft w:val="0"/>
      <w:marRight w:val="0"/>
      <w:marTop w:val="0"/>
      <w:marBottom w:val="0"/>
      <w:divBdr>
        <w:top w:val="none" w:sz="0" w:space="0" w:color="auto"/>
        <w:left w:val="none" w:sz="0" w:space="0" w:color="auto"/>
        <w:bottom w:val="none" w:sz="0" w:space="0" w:color="auto"/>
        <w:right w:val="none" w:sz="0" w:space="0" w:color="auto"/>
      </w:divBdr>
    </w:div>
    <w:div w:id="1806118642">
      <w:bodyDiv w:val="1"/>
      <w:marLeft w:val="0"/>
      <w:marRight w:val="0"/>
      <w:marTop w:val="0"/>
      <w:marBottom w:val="0"/>
      <w:divBdr>
        <w:top w:val="none" w:sz="0" w:space="0" w:color="auto"/>
        <w:left w:val="none" w:sz="0" w:space="0" w:color="auto"/>
        <w:bottom w:val="none" w:sz="0" w:space="0" w:color="auto"/>
        <w:right w:val="none" w:sz="0" w:space="0" w:color="auto"/>
      </w:divBdr>
    </w:div>
    <w:div w:id="20045510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DEAB4E-0EF9-4705-B514-8A5C120C34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180</TotalTime>
  <Pages>3</Pages>
  <Words>297</Words>
  <Characters>1694</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ORAU\ORISE</Company>
  <LinksUpToDate>false</LinksUpToDate>
  <CharactersWithSpaces>1988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Mann, Shannon</dc:creator>
  <cp:lastModifiedBy>Westfall, Marie</cp:lastModifiedBy>
  <cp:revision>3</cp:revision>
  <dcterms:created xsi:type="dcterms:W3CDTF">2019-07-15T16:09:00Z</dcterms:created>
  <dcterms:modified xsi:type="dcterms:W3CDTF">2019-07-15T19:16:00Z</dcterms:modified>
</cp:coreProperties>
</file>